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E33E" w14:textId="77777777" w:rsidR="00AC75BE" w:rsidRPr="00F942C1" w:rsidRDefault="00AC75BE" w:rsidP="00AC75BE">
      <w:pPr>
        <w:spacing w:line="240" w:lineRule="auto"/>
        <w:ind w:left="-567"/>
        <w:jc w:val="both"/>
        <w:rPr>
          <w:rFonts w:ascii="Arial" w:hAnsi="Arial" w:cs="Arial"/>
          <w:b/>
          <w:bCs/>
        </w:rPr>
      </w:pPr>
      <w:r w:rsidRPr="00F942C1">
        <w:rPr>
          <w:rFonts w:ascii="Arial" w:hAnsi="Arial" w:cs="Arial"/>
          <w:b/>
          <w:bCs/>
        </w:rPr>
        <w:t>Escuela Superior de Comercio “Carlos Pellegrini”</w:t>
      </w:r>
    </w:p>
    <w:p w14:paraId="3F3286D5" w14:textId="77777777" w:rsidR="00AC75BE" w:rsidRPr="00F942C1" w:rsidRDefault="00AC75BE" w:rsidP="00AC75BE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 xml:space="preserve">Asignatura Lengua y Literatura </w:t>
      </w:r>
    </w:p>
    <w:p w14:paraId="106B73E5" w14:textId="77777777" w:rsidR="00AC75BE" w:rsidRPr="00F942C1" w:rsidRDefault="00AC75BE" w:rsidP="00AC75BE">
      <w:pPr>
        <w:spacing w:line="240" w:lineRule="auto"/>
        <w:ind w:left="-567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  <w:b/>
        </w:rPr>
        <w:t>Ciclo lectivo 2025</w:t>
      </w:r>
    </w:p>
    <w:p w14:paraId="0549DBDB" w14:textId="485F10E7" w:rsidR="00AC75BE" w:rsidRPr="00F942C1" w:rsidRDefault="00AC75BE" w:rsidP="00AC75BE">
      <w:pPr>
        <w:spacing w:line="24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</w:t>
      </w:r>
      <w:r w:rsidRPr="00F942C1">
        <w:rPr>
          <w:rFonts w:ascii="Arial" w:hAnsi="Arial" w:cs="Arial"/>
          <w:b/>
        </w:rPr>
        <w:t xml:space="preserve"> año</w:t>
      </w:r>
    </w:p>
    <w:p w14:paraId="7D8414DB" w14:textId="77777777" w:rsidR="00AC75BE" w:rsidRPr="00F942C1" w:rsidRDefault="00AC75BE" w:rsidP="00AC75BE">
      <w:pPr>
        <w:spacing w:line="360" w:lineRule="auto"/>
        <w:jc w:val="both"/>
        <w:rPr>
          <w:rFonts w:ascii="Arial" w:hAnsi="Arial" w:cs="Arial"/>
        </w:rPr>
      </w:pPr>
    </w:p>
    <w:p w14:paraId="4F210D85" w14:textId="77777777" w:rsidR="00AC75BE" w:rsidRPr="00F942C1" w:rsidRDefault="00AC75BE" w:rsidP="00AC75BE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Objetivos generales y específicos de la asignatura</w:t>
      </w:r>
    </w:p>
    <w:p w14:paraId="421079D0" w14:textId="0675CBF4" w:rsidR="00AC75BE" w:rsidRPr="00EB523A" w:rsidRDefault="00AC75BE" w:rsidP="00AC75BE">
      <w:pPr>
        <w:spacing w:line="360" w:lineRule="auto"/>
        <w:ind w:firstLine="708"/>
        <w:jc w:val="both"/>
        <w:rPr>
          <w:rFonts w:ascii="Arial" w:eastAsia="Times New Roman" w:hAnsi="Arial" w:cs="Arial"/>
          <w:lang w:eastAsia="es-ES"/>
        </w:rPr>
      </w:pPr>
      <w:r w:rsidRPr="00F942C1">
        <w:rPr>
          <w:rFonts w:ascii="Arial" w:hAnsi="Arial" w:cs="Arial"/>
        </w:rPr>
        <w:t xml:space="preserve">El propósito de la enseñanza de Lengua y Literatura en el </w:t>
      </w:r>
      <w:r>
        <w:rPr>
          <w:rFonts w:ascii="Arial" w:hAnsi="Arial" w:cs="Arial"/>
        </w:rPr>
        <w:t>quinto</w:t>
      </w:r>
      <w:r>
        <w:rPr>
          <w:rFonts w:ascii="Arial" w:hAnsi="Arial" w:cs="Arial"/>
        </w:rPr>
        <w:t xml:space="preserve"> </w:t>
      </w:r>
      <w:r w:rsidRPr="00F942C1">
        <w:rPr>
          <w:rFonts w:ascii="Arial" w:hAnsi="Arial" w:cs="Arial"/>
        </w:rPr>
        <w:t xml:space="preserve">año de la escuela secundaria es impulsar </w:t>
      </w:r>
      <w:r>
        <w:rPr>
          <w:rFonts w:ascii="Arial" w:hAnsi="Arial" w:cs="Arial"/>
        </w:rPr>
        <w:t>en</w:t>
      </w:r>
      <w:r w:rsidRPr="00F942C1">
        <w:rPr>
          <w:rFonts w:ascii="Arial" w:hAnsi="Arial" w:cs="Arial"/>
        </w:rPr>
        <w:t xml:space="preserve"> cada estudiante </w:t>
      </w:r>
      <w:r>
        <w:rPr>
          <w:rFonts w:ascii="Arial" w:hAnsi="Arial" w:cs="Arial"/>
        </w:rPr>
        <w:t xml:space="preserve">la lectura crítica y autónoma y seguir afianzando </w:t>
      </w:r>
      <w:r w:rsidRPr="00F942C1">
        <w:rPr>
          <w:rFonts w:ascii="Arial" w:hAnsi="Arial" w:cs="Arial"/>
        </w:rPr>
        <w:t xml:space="preserve">el dominio de la propia lengua y la </w:t>
      </w:r>
      <w:r w:rsidRPr="00F942C1">
        <w:rPr>
          <w:rFonts w:ascii="Arial" w:hAnsi="Arial" w:cs="Arial"/>
          <w:lang w:val="es-ES_tradnl"/>
        </w:rPr>
        <w:t>comprensión lectora</w:t>
      </w:r>
      <w:r>
        <w:rPr>
          <w:rFonts w:ascii="Arial" w:hAnsi="Arial" w:cs="Arial"/>
          <w:lang w:val="es-ES_tradnl"/>
        </w:rPr>
        <w:t xml:space="preserve">. </w:t>
      </w:r>
      <w:r w:rsidRPr="00F942C1">
        <w:rPr>
          <w:rFonts w:ascii="Arial" w:hAnsi="Arial" w:cs="Arial"/>
          <w:lang w:val="es-ES_tradnl"/>
        </w:rPr>
        <w:t xml:space="preserve">La lectura es un acto polimodal e inagotable ya que las interpretaciones que suscita un texto son múltiples y difíciles de prever. En este sentido, la enseñanza de la asignatura proporciona a les estudiantes instrumentos teóricos y modelos de interpretación </w:t>
      </w:r>
      <w:r w:rsidRPr="00F942C1">
        <w:rPr>
          <w:rFonts w:ascii="Arial" w:eastAsia="Times New Roman" w:hAnsi="Arial" w:cs="Arial"/>
          <w:lang w:eastAsia="es-ES"/>
        </w:rPr>
        <w:t>que los guiarán en la formación del gusto por la lectura a partir de la experiencia estética individual y colectiva.</w:t>
      </w:r>
      <w:r w:rsidRPr="00D918B9">
        <w:rPr>
          <w:rFonts w:ascii="Arial" w:hAnsi="Arial" w:cs="Arial"/>
          <w:lang w:val="es-ES_tradnl"/>
        </w:rPr>
        <w:t xml:space="preserve"> </w:t>
      </w:r>
    </w:p>
    <w:p w14:paraId="0D1DF9E1" w14:textId="77777777" w:rsidR="00AC75BE" w:rsidRPr="00F942C1" w:rsidRDefault="00AC75BE" w:rsidP="00AC75BE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EB523A">
        <w:rPr>
          <w:rFonts w:ascii="Arial" w:hAnsi="Arial" w:cs="Arial"/>
          <w:lang w:val="es-ES_tradnl"/>
        </w:rPr>
        <w:t xml:space="preserve">Sabemos que toda herramienta crítica es incompleta y perfectible; con esta premisa elegimos la perspectiva de la interseccionalidad </w:t>
      </w:r>
      <w:r>
        <w:rPr>
          <w:rFonts w:ascii="Arial" w:hAnsi="Arial" w:cs="Arial"/>
          <w:lang w:val="es-ES_tradnl"/>
        </w:rPr>
        <w:t xml:space="preserve">pues </w:t>
      </w:r>
      <w:r w:rsidRPr="00EB523A">
        <w:rPr>
          <w:rFonts w:ascii="Arial" w:hAnsi="Arial" w:cs="Arial"/>
          <w:lang w:val="es-ES_tradnl"/>
        </w:rPr>
        <w:t>consideramos</w:t>
      </w:r>
      <w:r>
        <w:rPr>
          <w:rFonts w:ascii="Arial" w:hAnsi="Arial" w:cs="Arial"/>
          <w:lang w:val="es-ES_tradnl"/>
        </w:rPr>
        <w:t xml:space="preserve"> que es</w:t>
      </w:r>
      <w:r w:rsidRPr="00EB523A">
        <w:rPr>
          <w:rFonts w:ascii="Arial" w:hAnsi="Arial" w:cs="Arial"/>
          <w:lang w:val="es-ES_tradnl"/>
        </w:rPr>
        <w:t xml:space="preserve"> el enfoque más adecuado para darles respuestas a los desafíos </w:t>
      </w:r>
      <w:r>
        <w:rPr>
          <w:rFonts w:ascii="Arial" w:hAnsi="Arial" w:cs="Arial"/>
          <w:lang w:val="es-ES_tradnl"/>
        </w:rPr>
        <w:t>de la actualidad,</w:t>
      </w:r>
      <w:r w:rsidRPr="00EB523A">
        <w:rPr>
          <w:rFonts w:ascii="Arial" w:hAnsi="Arial" w:cs="Arial"/>
          <w:lang w:val="es-ES_tradnl"/>
        </w:rPr>
        <w:t xml:space="preserve"> un encuadre que no solo se ajusta a las transformaciones tecnológicas que nos impone el siglo XXI, sino que también se adapta a las identidades presentes en los nuevos paradigmas culturales y sociales.</w:t>
      </w:r>
    </w:p>
    <w:p w14:paraId="5207F3FF" w14:textId="77777777" w:rsidR="00AC75BE" w:rsidRPr="00F942C1" w:rsidRDefault="00AC75BE" w:rsidP="00AC75BE">
      <w:pPr>
        <w:spacing w:line="360" w:lineRule="auto"/>
        <w:ind w:firstLine="708"/>
        <w:jc w:val="both"/>
        <w:rPr>
          <w:rFonts w:ascii="Arial" w:hAnsi="Arial" w:cs="Arial"/>
        </w:rPr>
      </w:pPr>
      <w:r w:rsidRPr="00F942C1">
        <w:rPr>
          <w:rFonts w:ascii="Arial" w:eastAsia="Times New Roman" w:hAnsi="Arial" w:cs="Arial"/>
          <w:lang w:eastAsia="es-ES"/>
        </w:rPr>
        <w:t xml:space="preserve">Los objetivos específicos de </w:t>
      </w:r>
      <w:r w:rsidRPr="00F942C1">
        <w:rPr>
          <w:rFonts w:ascii="Arial" w:hAnsi="Arial" w:cs="Arial"/>
        </w:rPr>
        <w:t xml:space="preserve">la asignatura son que el alumno desarrolle la </w:t>
      </w:r>
      <w:r w:rsidRPr="00F942C1">
        <w:rPr>
          <w:rFonts w:ascii="Arial" w:hAnsi="Arial" w:cs="Arial"/>
          <w:iCs/>
        </w:rPr>
        <w:t>competencia comprensiva e interpretativa</w:t>
      </w:r>
      <w:r w:rsidRPr="00F942C1">
        <w:rPr>
          <w:rFonts w:ascii="Arial" w:hAnsi="Arial" w:cs="Arial"/>
        </w:rPr>
        <w:t xml:space="preserve">, lo cual implica la lectura y el análisis de los textos correspondientes a cada unidad; la </w:t>
      </w:r>
      <w:r w:rsidRPr="00F942C1">
        <w:rPr>
          <w:rFonts w:ascii="Arial" w:hAnsi="Arial" w:cs="Arial"/>
          <w:iCs/>
        </w:rPr>
        <w:t>competencia expresiva</w:t>
      </w:r>
      <w:r w:rsidRPr="00F942C1">
        <w:rPr>
          <w:rFonts w:ascii="Arial" w:hAnsi="Arial" w:cs="Arial"/>
        </w:rPr>
        <w:t xml:space="preserve">, que supone la elaboración de redacciones propias y presentaciones orales; la </w:t>
      </w:r>
      <w:r w:rsidRPr="00F942C1">
        <w:rPr>
          <w:rFonts w:ascii="Arial" w:hAnsi="Arial" w:cs="Arial"/>
          <w:iCs/>
        </w:rPr>
        <w:t>competencia normativa</w:t>
      </w:r>
      <w:r w:rsidRPr="00F942C1">
        <w:rPr>
          <w:rFonts w:ascii="Arial" w:hAnsi="Arial" w:cs="Arial"/>
        </w:rPr>
        <w:t xml:space="preserve">, es decir, el uso adecuado de la lengua: el conocimiento de las categorías gramaticales y textuales; y la </w:t>
      </w:r>
      <w:r w:rsidRPr="00F942C1">
        <w:rPr>
          <w:rFonts w:ascii="Arial" w:hAnsi="Arial" w:cs="Arial"/>
          <w:iCs/>
        </w:rPr>
        <w:t>competencia estética,</w:t>
      </w:r>
      <w:r w:rsidRPr="00F942C1">
        <w:rPr>
          <w:rFonts w:ascii="Arial" w:hAnsi="Arial" w:cs="Arial"/>
        </w:rPr>
        <w:t xml:space="preserve"> que contempla el reconocimiento de los recursos pertinentes a la obra de arte.</w:t>
      </w:r>
    </w:p>
    <w:p w14:paraId="16284D83" w14:textId="77777777" w:rsidR="00AC75BE" w:rsidRPr="00F942C1" w:rsidRDefault="00AC75BE" w:rsidP="00AC75BE">
      <w:pPr>
        <w:spacing w:line="360" w:lineRule="auto"/>
        <w:ind w:firstLine="708"/>
        <w:jc w:val="both"/>
        <w:rPr>
          <w:rFonts w:ascii="Arial" w:eastAsia="Times New Roman" w:hAnsi="Arial" w:cs="Arial"/>
          <w:lang w:eastAsia="es-ES"/>
        </w:rPr>
      </w:pPr>
    </w:p>
    <w:p w14:paraId="23326632" w14:textId="77777777" w:rsidR="00AC75BE" w:rsidRPr="00F942C1" w:rsidRDefault="00AC75BE" w:rsidP="00AC75BE">
      <w:pPr>
        <w:spacing w:line="360" w:lineRule="auto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Evaluación y promoción de la asignatura</w:t>
      </w:r>
    </w:p>
    <w:p w14:paraId="5F874A34" w14:textId="77777777" w:rsidR="00AC75BE" w:rsidRPr="00F942C1" w:rsidRDefault="00AC75BE" w:rsidP="00AC75BE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F942C1">
        <w:rPr>
          <w:rFonts w:ascii="Arial" w:hAnsi="Arial" w:cs="Arial"/>
        </w:rPr>
        <w:t>Para la evaluación y promoción de la materia se tendrán en cuenta los siguientes aspectos:</w:t>
      </w:r>
    </w:p>
    <w:p w14:paraId="64369603" w14:textId="77777777" w:rsidR="00AC75BE" w:rsidRPr="00F942C1" w:rsidRDefault="00AC75BE" w:rsidP="00AC75BE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lastRenderedPageBreak/>
        <w:sym w:font="Wingdings 2" w:char="F096"/>
      </w:r>
      <w:r w:rsidRPr="00F942C1">
        <w:rPr>
          <w:rFonts w:ascii="Arial" w:hAnsi="Arial" w:cs="Arial"/>
        </w:rPr>
        <w:t>la selección del vocabulario adecuado a los diferentes contextos en los que se produce la comunicación, de acuerdo con la relación que se establece entre lenguaje, cultura y sociedad;</w:t>
      </w:r>
    </w:p>
    <w:p w14:paraId="1D25EB3A" w14:textId="77777777" w:rsidR="00AC75BE" w:rsidRPr="00F942C1" w:rsidRDefault="00AC75BE" w:rsidP="00AC75BE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 xml:space="preserve">el uso de las normas que rigen la </w:t>
      </w:r>
      <w:proofErr w:type="spellStart"/>
      <w:r w:rsidRPr="00F942C1">
        <w:rPr>
          <w:rFonts w:ascii="Arial" w:hAnsi="Arial" w:cs="Arial"/>
        </w:rPr>
        <w:t>tildación</w:t>
      </w:r>
      <w:proofErr w:type="spellEnd"/>
      <w:r w:rsidRPr="00F942C1">
        <w:rPr>
          <w:rFonts w:ascii="Arial" w:hAnsi="Arial" w:cs="Arial"/>
        </w:rPr>
        <w:t>, la puntuación y la grafía;</w:t>
      </w:r>
    </w:p>
    <w:p w14:paraId="5570DE9E" w14:textId="77777777" w:rsidR="00AC75BE" w:rsidRPr="00F942C1" w:rsidRDefault="00AC75BE" w:rsidP="00AC75BE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reconocimiento de las relaciones semánticas referenciales, temporales y lógicas en discursos propios y ajenos;</w:t>
      </w:r>
    </w:p>
    <w:p w14:paraId="661929A4" w14:textId="77777777" w:rsidR="00AC75BE" w:rsidRDefault="00AC75BE" w:rsidP="00AC75BE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análisis de textos correspondientes a diferentes tipos textuales y géneros literarios;</w:t>
      </w:r>
    </w:p>
    <w:p w14:paraId="6E5F550A" w14:textId="77777777" w:rsidR="00AC75BE" w:rsidRPr="00F942C1" w:rsidRDefault="00AC75BE" w:rsidP="00AC75BE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reconocimiento del vínculo entre los conceptos aprehendidos, su experiencia comunicativa cotidiana y el uso ficcional del lenguaje;</w:t>
      </w:r>
    </w:p>
    <w:p w14:paraId="5A4E4004" w14:textId="77777777" w:rsidR="00AC75BE" w:rsidRDefault="00AC75BE" w:rsidP="00AC75BE">
      <w:pPr>
        <w:ind w:firstLine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empleo de la cita para la argumentación;</w:t>
      </w:r>
    </w:p>
    <w:p w14:paraId="06FABC23" w14:textId="77777777" w:rsidR="00AC75BE" w:rsidRPr="00CD7B33" w:rsidRDefault="00AC75BE" w:rsidP="00AC75BE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>la interpretación de</w:t>
      </w:r>
      <w:r w:rsidRPr="00CD7B33">
        <w:rPr>
          <w:rFonts w:ascii="Arial" w:hAnsi="Arial" w:cs="Arial"/>
          <w:sz w:val="22"/>
          <w:szCs w:val="22"/>
        </w:rPr>
        <w:t xml:space="preserve"> la obra literaria en relación con el contexto político, social y cultural;</w:t>
      </w:r>
    </w:p>
    <w:p w14:paraId="5C1046A8" w14:textId="77777777" w:rsidR="00AC75BE" w:rsidRPr="00CD7B33" w:rsidRDefault="00AC75BE" w:rsidP="00AC75BE">
      <w:pPr>
        <w:pStyle w:val="Encabezado"/>
        <w:tabs>
          <w:tab w:val="clear" w:pos="4419"/>
          <w:tab w:val="clear" w:pos="8838"/>
        </w:tabs>
        <w:ind w:firstLine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 xml:space="preserve"> </w:t>
      </w:r>
    </w:p>
    <w:p w14:paraId="777380DB" w14:textId="77777777" w:rsidR="00AC75BE" w:rsidRDefault="00AC75BE" w:rsidP="00AC75BE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  <w:sz w:val="22"/>
          <w:szCs w:val="22"/>
        </w:rPr>
      </w:pPr>
      <w:r w:rsidRPr="00CD7B33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el </w:t>
      </w:r>
      <w:r w:rsidRPr="00CD7B33">
        <w:rPr>
          <w:rFonts w:ascii="Arial" w:hAnsi="Arial" w:cs="Arial"/>
          <w:sz w:val="22"/>
          <w:szCs w:val="22"/>
        </w:rPr>
        <w:t>recono</w:t>
      </w:r>
      <w:r>
        <w:rPr>
          <w:rFonts w:ascii="Arial" w:hAnsi="Arial" w:cs="Arial"/>
          <w:sz w:val="22"/>
          <w:szCs w:val="22"/>
        </w:rPr>
        <w:t>cimiento de</w:t>
      </w:r>
      <w:r w:rsidRPr="00CD7B33">
        <w:rPr>
          <w:rFonts w:ascii="Arial" w:hAnsi="Arial" w:cs="Arial"/>
          <w:sz w:val="22"/>
          <w:szCs w:val="22"/>
        </w:rPr>
        <w:t xml:space="preserve"> las características de los movimientos estéticos en el texto literario</w:t>
      </w:r>
      <w:r>
        <w:rPr>
          <w:rFonts w:ascii="Arial" w:hAnsi="Arial" w:cs="Arial"/>
          <w:sz w:val="22"/>
          <w:szCs w:val="22"/>
        </w:rPr>
        <w:t xml:space="preserve"> y de los</w:t>
      </w:r>
      <w:r w:rsidRPr="00CD7B33">
        <w:rPr>
          <w:rFonts w:ascii="Arial" w:hAnsi="Arial" w:cs="Arial"/>
          <w:sz w:val="22"/>
          <w:szCs w:val="22"/>
        </w:rPr>
        <w:t xml:space="preserve"> diferentes enfoques de la crítica literaria;</w:t>
      </w:r>
    </w:p>
    <w:p w14:paraId="25234BFE" w14:textId="77777777" w:rsidR="00AC75BE" w:rsidRDefault="00AC75BE" w:rsidP="00AC75BE">
      <w:pPr>
        <w:pStyle w:val="Encabezado"/>
        <w:tabs>
          <w:tab w:val="clear" w:pos="4419"/>
          <w:tab w:val="clear" w:pos="8838"/>
        </w:tabs>
        <w:ind w:left="708"/>
        <w:rPr>
          <w:rFonts w:ascii="Arial" w:hAnsi="Arial" w:cs="Arial"/>
        </w:rPr>
      </w:pPr>
    </w:p>
    <w:p w14:paraId="5627219E" w14:textId="77777777" w:rsidR="00AC75BE" w:rsidRPr="00F942C1" w:rsidRDefault="00AC75BE" w:rsidP="00AC75BE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acercamiento placentero al texto literario y la fundamentación de los propios gustos, para la formación de lectores autónomos;</w:t>
      </w:r>
    </w:p>
    <w:p w14:paraId="36419C24" w14:textId="77777777" w:rsidR="00AC75BE" w:rsidRDefault="00AC75BE" w:rsidP="00AC75BE">
      <w:pPr>
        <w:ind w:left="708"/>
        <w:rPr>
          <w:rFonts w:ascii="Arial" w:hAnsi="Arial" w:cs="Arial"/>
        </w:rPr>
      </w:pPr>
      <w:r w:rsidRPr="00F942C1">
        <w:rPr>
          <w:rFonts w:ascii="Arial" w:hAnsi="Arial" w:cs="Arial"/>
        </w:rPr>
        <w:sym w:font="Wingdings 2" w:char="F096"/>
      </w:r>
      <w:r w:rsidRPr="00F942C1">
        <w:rPr>
          <w:rFonts w:ascii="Arial" w:hAnsi="Arial" w:cs="Arial"/>
        </w:rPr>
        <w:t>el trabajo y la colaboración de modo responsable en actividades grupales e individuales.</w:t>
      </w:r>
    </w:p>
    <w:p w14:paraId="0E0FE095" w14:textId="77777777" w:rsidR="00AC75BE" w:rsidRDefault="00AC75BE" w:rsidP="00AC75BE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Para aprobar la materia es necesario tener un promedio anual de siete (7). Cada docente instrumentará la evaluación mediante pruebas escritas, exposiciones orales, trabajos prácticos y participación en clase.</w:t>
      </w:r>
    </w:p>
    <w:p w14:paraId="12275CE5" w14:textId="77777777" w:rsidR="00AC75BE" w:rsidRPr="00F942C1" w:rsidRDefault="00AC75BE" w:rsidP="00AC75BE">
      <w:pPr>
        <w:ind w:firstLine="709"/>
        <w:rPr>
          <w:rFonts w:ascii="Arial" w:hAnsi="Arial" w:cs="Arial"/>
        </w:rPr>
      </w:pPr>
      <w:r w:rsidRPr="00F942C1">
        <w:rPr>
          <w:rFonts w:ascii="Arial" w:hAnsi="Arial" w:cs="Arial"/>
          <w:bCs/>
        </w:rPr>
        <w:t>Quienes no aprueben la cursada, deberán presentarse a las mesas de examen de diciembre, febrero, marzo, agosto. El examen de Lengua y Literatura consta de dos instancias: una escrita y otra oral. El examen escrito se aprueba con siete (7) y es eliminatorio, es decir, hay que aprobarlo para pasar al examen oral.</w:t>
      </w:r>
    </w:p>
    <w:p w14:paraId="0B23697A" w14:textId="1E285C7C" w:rsidR="00AC75BE" w:rsidRDefault="00AC75BE" w:rsidP="00AC75BE">
      <w:pPr>
        <w:spacing w:line="240" w:lineRule="auto"/>
        <w:ind w:firstLine="708"/>
        <w:jc w:val="both"/>
        <w:rPr>
          <w:rFonts w:ascii="Arial" w:hAnsi="Arial" w:cs="Arial"/>
        </w:rPr>
      </w:pPr>
      <w:r w:rsidRPr="00F942C1">
        <w:rPr>
          <w:rFonts w:ascii="Arial" w:hAnsi="Arial" w:cs="Arial"/>
        </w:rPr>
        <w:t>En ambas instancias cada estudiante deberá poner de manifiesto la competencia comprensiva e interpretativa, la competencia expresiva, la competencia normativa y la competencia estética.</w:t>
      </w:r>
    </w:p>
    <w:p w14:paraId="485E0199" w14:textId="11EDF5D8" w:rsidR="007471B8" w:rsidRDefault="007471B8" w:rsidP="00AC75BE">
      <w:pPr>
        <w:spacing w:line="240" w:lineRule="auto"/>
        <w:ind w:firstLine="708"/>
        <w:jc w:val="both"/>
        <w:rPr>
          <w:rFonts w:ascii="Arial" w:hAnsi="Arial" w:cs="Arial"/>
        </w:rPr>
      </w:pPr>
      <w:bookmarkStart w:id="0" w:name="_Hlk193465188"/>
      <w:r>
        <w:rPr>
          <w:rFonts w:ascii="Arial" w:hAnsi="Arial" w:cs="Arial"/>
        </w:rPr>
        <w:t>Tanto durante la cursada como para los períodos de mesas de examen se recomienda la asistencia a las clases de apoyo que se dictan en el colegio de febrero a diciembre de cada año. Los días y horarios están publicados en la página del colegio.</w:t>
      </w:r>
    </w:p>
    <w:bookmarkEnd w:id="0"/>
    <w:p w14:paraId="6B1C91DC" w14:textId="59793E82" w:rsidR="007471B8" w:rsidRPr="00F942C1" w:rsidRDefault="007471B8" w:rsidP="00AC75BE">
      <w:pPr>
        <w:spacing w:line="240" w:lineRule="auto"/>
        <w:ind w:firstLine="708"/>
        <w:jc w:val="both"/>
        <w:rPr>
          <w:rFonts w:ascii="Arial" w:hAnsi="Arial" w:cs="Arial"/>
          <w:b/>
        </w:rPr>
      </w:pPr>
    </w:p>
    <w:p w14:paraId="68922E35" w14:textId="77777777" w:rsidR="00AC75BE" w:rsidRDefault="00AC75BE" w:rsidP="00AC75BE">
      <w:pPr>
        <w:jc w:val="both"/>
        <w:rPr>
          <w:rFonts w:ascii="Arial" w:hAnsi="Arial" w:cs="Arial"/>
          <w:sz w:val="24"/>
          <w:szCs w:val="24"/>
        </w:rPr>
      </w:pPr>
    </w:p>
    <w:p w14:paraId="4B038CA2" w14:textId="6297CCFE" w:rsidR="00AC75BE" w:rsidRPr="00F942C1" w:rsidRDefault="00AC75BE" w:rsidP="00AC75BE">
      <w:pPr>
        <w:spacing w:line="240" w:lineRule="auto"/>
        <w:ind w:lef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Programa de Lengua y Literatura de </w:t>
      </w:r>
      <w:r>
        <w:rPr>
          <w:rFonts w:ascii="Arial" w:hAnsi="Arial" w:cs="Arial"/>
          <w:b/>
        </w:rPr>
        <w:t>Quinto</w:t>
      </w:r>
      <w:r>
        <w:rPr>
          <w:rFonts w:ascii="Arial" w:hAnsi="Arial" w:cs="Arial"/>
          <w:b/>
        </w:rPr>
        <w:t xml:space="preserve"> Año</w:t>
      </w:r>
    </w:p>
    <w:p w14:paraId="6236F379" w14:textId="77777777" w:rsidR="00AC75BE" w:rsidRPr="006B093D" w:rsidRDefault="00AC75BE" w:rsidP="00AC75BE">
      <w:pPr>
        <w:pStyle w:val="Encabezado"/>
        <w:tabs>
          <w:tab w:val="clear" w:pos="4419"/>
          <w:tab w:val="clear" w:pos="8838"/>
        </w:tabs>
        <w:spacing w:line="276" w:lineRule="auto"/>
        <w:ind w:left="-567"/>
        <w:rPr>
          <w:rFonts w:ascii="Arial" w:hAnsi="Arial" w:cs="Arial"/>
          <w:i/>
          <w:sz w:val="22"/>
          <w:szCs w:val="22"/>
          <w:u w:val="single"/>
        </w:rPr>
      </w:pPr>
    </w:p>
    <w:p w14:paraId="3EEEAB09" w14:textId="6BAA9788" w:rsidR="00E93685" w:rsidRPr="00C849E7" w:rsidRDefault="00D920BC" w:rsidP="00787F78">
      <w:pPr>
        <w:ind w:left="-567" w:firstLine="3"/>
        <w:jc w:val="both"/>
        <w:rPr>
          <w:rFonts w:ascii="Arial" w:hAnsi="Arial" w:cs="Arial"/>
          <w:bCs/>
          <w:u w:val="single"/>
          <w:lang w:val="es-MX"/>
        </w:rPr>
      </w:pPr>
      <w:r w:rsidRPr="00C849E7">
        <w:rPr>
          <w:rFonts w:ascii="Arial" w:hAnsi="Arial" w:cs="Arial"/>
          <w:bCs/>
          <w:u w:val="single"/>
          <w:lang w:val="es-MX"/>
        </w:rPr>
        <w:t>Unidad I</w:t>
      </w:r>
      <w:r w:rsidR="005A0918" w:rsidRPr="00C849E7">
        <w:rPr>
          <w:rFonts w:ascii="Arial" w:hAnsi="Arial" w:cs="Arial"/>
          <w:bCs/>
          <w:u w:val="single"/>
          <w:lang w:val="es-MX"/>
        </w:rPr>
        <w:t xml:space="preserve"> </w:t>
      </w:r>
      <w:r w:rsidR="00F12DD3">
        <w:rPr>
          <w:rFonts w:ascii="Arial" w:hAnsi="Arial" w:cs="Arial"/>
          <w:bCs/>
          <w:u w:val="single"/>
          <w:lang w:val="es-MX"/>
        </w:rPr>
        <w:t>–</w:t>
      </w:r>
      <w:r w:rsidR="005A0918" w:rsidRPr="00C849E7">
        <w:rPr>
          <w:rFonts w:ascii="Arial" w:hAnsi="Arial" w:cs="Arial"/>
          <w:bCs/>
          <w:u w:val="single"/>
          <w:lang w:val="es-MX"/>
        </w:rPr>
        <w:t xml:space="preserve"> </w:t>
      </w:r>
      <w:r w:rsidRPr="00C849E7">
        <w:rPr>
          <w:rFonts w:ascii="Arial" w:hAnsi="Arial" w:cs="Arial"/>
          <w:bCs/>
          <w:u w:val="single"/>
          <w:lang w:val="es-MX"/>
        </w:rPr>
        <w:t>Viaje</w:t>
      </w:r>
      <w:r w:rsidR="00F12DD3">
        <w:rPr>
          <w:rFonts w:ascii="Arial" w:hAnsi="Arial" w:cs="Arial"/>
          <w:bCs/>
          <w:u w:val="single"/>
          <w:lang w:val="es-MX"/>
        </w:rPr>
        <w:t>,</w:t>
      </w:r>
      <w:r w:rsidRPr="00C849E7">
        <w:rPr>
          <w:rFonts w:ascii="Arial" w:hAnsi="Arial" w:cs="Arial"/>
          <w:bCs/>
          <w:u w:val="single"/>
          <w:lang w:val="es-MX"/>
        </w:rPr>
        <w:t xml:space="preserve"> identidad</w:t>
      </w:r>
      <w:r w:rsidR="00F12DD3">
        <w:rPr>
          <w:rFonts w:ascii="Arial" w:hAnsi="Arial" w:cs="Arial"/>
          <w:bCs/>
          <w:u w:val="single"/>
          <w:lang w:val="es-MX"/>
        </w:rPr>
        <w:t xml:space="preserve">, </w:t>
      </w:r>
      <w:r w:rsidRPr="00C849E7">
        <w:rPr>
          <w:rFonts w:ascii="Arial" w:hAnsi="Arial" w:cs="Arial"/>
          <w:bCs/>
          <w:u w:val="single"/>
          <w:lang w:val="es-MX"/>
        </w:rPr>
        <w:t>compromiso</w:t>
      </w:r>
    </w:p>
    <w:p w14:paraId="7E4297C6" w14:textId="76216AC6" w:rsidR="00E001CD" w:rsidRPr="00C849E7" w:rsidRDefault="00D920BC" w:rsidP="00787F78">
      <w:pPr>
        <w:ind w:left="-567" w:firstLine="3"/>
        <w:jc w:val="both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lastRenderedPageBreak/>
        <w:t>Literatura y construcción de la identidad. El viaje como búsqueda. Identidad y compromiso del escritor latinoamericano.  Identidad y alteridad.</w:t>
      </w:r>
      <w:r w:rsidR="00E001CD" w:rsidRPr="00C849E7">
        <w:rPr>
          <w:rFonts w:ascii="Arial" w:hAnsi="Arial" w:cs="Arial"/>
          <w:lang w:val="es-MX"/>
        </w:rPr>
        <w:t xml:space="preserve"> El origen de la literatura argentina. </w:t>
      </w:r>
      <w:r w:rsidR="00F12DD3">
        <w:rPr>
          <w:rFonts w:ascii="Arial" w:hAnsi="Arial" w:cs="Arial"/>
          <w:lang w:val="es-MX"/>
        </w:rPr>
        <w:t xml:space="preserve">El romanticismo. “Rosas. </w:t>
      </w:r>
      <w:r w:rsidR="00E001CD" w:rsidRPr="00C849E7">
        <w:rPr>
          <w:rFonts w:ascii="Arial" w:hAnsi="Arial" w:cs="Arial"/>
          <w:lang w:val="es-MX"/>
        </w:rPr>
        <w:t>El romanticismo en el Río de la Plata</w:t>
      </w:r>
      <w:r w:rsidR="00F12DD3">
        <w:rPr>
          <w:rFonts w:ascii="Arial" w:hAnsi="Arial" w:cs="Arial"/>
          <w:lang w:val="es-MX"/>
        </w:rPr>
        <w:t>”</w:t>
      </w:r>
      <w:r w:rsidR="00E001CD" w:rsidRPr="00C849E7">
        <w:rPr>
          <w:rFonts w:ascii="Arial" w:hAnsi="Arial" w:cs="Arial"/>
          <w:lang w:val="es-MX"/>
        </w:rPr>
        <w:t xml:space="preserve">, en </w:t>
      </w:r>
      <w:r w:rsidR="00E93685" w:rsidRPr="00C849E7">
        <w:rPr>
          <w:rFonts w:ascii="Arial" w:hAnsi="Arial" w:cs="Arial"/>
          <w:i/>
          <w:u w:val="single"/>
          <w:lang w:val="es-MX"/>
        </w:rPr>
        <w:t>Literatura y realidad política</w:t>
      </w:r>
      <w:r w:rsidR="005A0918" w:rsidRPr="00C849E7">
        <w:rPr>
          <w:rFonts w:ascii="Arial" w:hAnsi="Arial" w:cs="Arial"/>
          <w:lang w:val="es-MX"/>
        </w:rPr>
        <w:t xml:space="preserve">, de </w:t>
      </w:r>
      <w:r w:rsidR="00E001CD" w:rsidRPr="00C849E7">
        <w:rPr>
          <w:rFonts w:ascii="Arial" w:hAnsi="Arial" w:cs="Arial"/>
          <w:lang w:val="es-MX"/>
        </w:rPr>
        <w:t xml:space="preserve">David Viñas. </w:t>
      </w:r>
    </w:p>
    <w:p w14:paraId="76382168" w14:textId="2466207B" w:rsidR="005A0918" w:rsidRPr="00C849E7" w:rsidRDefault="00A74C2C" w:rsidP="005A0918">
      <w:pPr>
        <w:spacing w:after="0" w:line="240" w:lineRule="auto"/>
        <w:ind w:left="-567"/>
        <w:rPr>
          <w:rFonts w:ascii="Arial" w:eastAsia="Times New Roman" w:hAnsi="Arial" w:cs="Arial"/>
          <w:color w:val="1D2228"/>
          <w:shd w:val="clear" w:color="auto" w:fill="FFFFFF"/>
          <w:lang w:eastAsia="es-ES"/>
        </w:rPr>
      </w:pPr>
      <w:r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*</w:t>
      </w:r>
      <w:r w:rsidR="005A0918"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Para el examen es necesario tener leídos y analizados </w:t>
      </w:r>
      <w:r w:rsidR="007C22E0"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tres</w:t>
      </w:r>
      <w:r w:rsidR="005A0918"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textos del siguiente listado. </w:t>
      </w:r>
      <w:r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Los </w:t>
      </w:r>
      <w:r w:rsidR="005A0918"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destacado</w:t>
      </w:r>
      <w:r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s</w:t>
      </w:r>
      <w:r w:rsidR="005A0918"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con un asterisco debe</w:t>
      </w:r>
      <w:r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n</w:t>
      </w:r>
      <w:r w:rsidR="005A0918"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estar incluido</w:t>
      </w:r>
      <w:r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>s</w:t>
      </w:r>
      <w:r w:rsidR="005A0918"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 entre los que se seleccionen.</w:t>
      </w:r>
    </w:p>
    <w:p w14:paraId="49B4F72A" w14:textId="77777777" w:rsidR="005A0918" w:rsidRPr="00C849E7" w:rsidRDefault="005A0918" w:rsidP="005A0918">
      <w:pPr>
        <w:spacing w:after="0" w:line="240" w:lineRule="auto"/>
        <w:ind w:left="-567"/>
        <w:rPr>
          <w:rFonts w:ascii="Arial" w:eastAsia="Times New Roman" w:hAnsi="Arial" w:cs="Arial"/>
          <w:color w:val="1D2228"/>
          <w:shd w:val="clear" w:color="auto" w:fill="FFFFFF"/>
          <w:lang w:eastAsia="es-ES"/>
        </w:rPr>
      </w:pPr>
    </w:p>
    <w:p w14:paraId="77914DE0" w14:textId="7AE49D62" w:rsidR="00E001CD" w:rsidRPr="00C849E7" w:rsidRDefault="007C22E0" w:rsidP="008D43A2">
      <w:pPr>
        <w:ind w:left="-567" w:firstLine="3"/>
        <w:jc w:val="both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-</w:t>
      </w:r>
      <w:r w:rsidR="00D920BC" w:rsidRPr="00C849E7">
        <w:rPr>
          <w:rFonts w:ascii="Arial" w:hAnsi="Arial" w:cs="Arial"/>
          <w:lang w:val="es-MX"/>
        </w:rPr>
        <w:t xml:space="preserve">Cortázar, Julio: </w:t>
      </w:r>
      <w:r w:rsidR="005A0918" w:rsidRPr="00C849E7">
        <w:rPr>
          <w:rFonts w:ascii="Arial" w:hAnsi="Arial" w:cs="Arial"/>
          <w:lang w:val="es-MX"/>
        </w:rPr>
        <w:tab/>
      </w:r>
      <w:r w:rsidR="005A0918" w:rsidRPr="00C849E7">
        <w:rPr>
          <w:rFonts w:ascii="Arial" w:hAnsi="Arial" w:cs="Arial"/>
          <w:lang w:val="es-MX"/>
        </w:rPr>
        <w:tab/>
        <w:t>*</w:t>
      </w:r>
      <w:r w:rsidR="00D920BC" w:rsidRPr="00C849E7">
        <w:rPr>
          <w:rFonts w:ascii="Arial" w:hAnsi="Arial" w:cs="Arial"/>
          <w:lang w:val="es-MX"/>
        </w:rPr>
        <w:t>“Recortes de</w:t>
      </w:r>
      <w:r w:rsidR="00E001CD" w:rsidRPr="00C849E7">
        <w:rPr>
          <w:rFonts w:ascii="Arial" w:hAnsi="Arial" w:cs="Arial"/>
          <w:lang w:val="es-MX"/>
        </w:rPr>
        <w:t xml:space="preserve"> </w:t>
      </w:r>
      <w:r w:rsidR="00D920BC" w:rsidRPr="00C849E7">
        <w:rPr>
          <w:rFonts w:ascii="Arial" w:hAnsi="Arial" w:cs="Arial"/>
          <w:lang w:val="es-MX"/>
        </w:rPr>
        <w:t xml:space="preserve">prensa” </w:t>
      </w:r>
    </w:p>
    <w:p w14:paraId="7BB0A1E5" w14:textId="5236C890" w:rsidR="00E001CD" w:rsidRPr="00C849E7" w:rsidRDefault="00D920BC" w:rsidP="005A0918">
      <w:pPr>
        <w:ind w:left="849" w:firstLine="1275"/>
        <w:jc w:val="both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“</w:t>
      </w:r>
      <w:proofErr w:type="spellStart"/>
      <w:r w:rsidRPr="00C849E7">
        <w:rPr>
          <w:rFonts w:ascii="Arial" w:hAnsi="Arial" w:cs="Arial"/>
          <w:lang w:val="es-MX"/>
        </w:rPr>
        <w:t>Graffitti</w:t>
      </w:r>
      <w:proofErr w:type="spellEnd"/>
      <w:r w:rsidRPr="00C849E7">
        <w:rPr>
          <w:rFonts w:ascii="Arial" w:hAnsi="Arial" w:cs="Arial"/>
          <w:lang w:val="es-MX"/>
        </w:rPr>
        <w:t xml:space="preserve">” </w:t>
      </w:r>
    </w:p>
    <w:p w14:paraId="60A377D0" w14:textId="3E7AD3CF" w:rsidR="00D920BC" w:rsidRPr="00C849E7" w:rsidRDefault="005A0918" w:rsidP="005A0918">
      <w:pPr>
        <w:ind w:left="849" w:firstLine="1275"/>
        <w:jc w:val="both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*</w:t>
      </w:r>
      <w:r w:rsidR="00D920BC" w:rsidRPr="00C849E7">
        <w:rPr>
          <w:rFonts w:ascii="Arial" w:hAnsi="Arial" w:cs="Arial"/>
          <w:lang w:val="es-MX"/>
        </w:rPr>
        <w:t>“Pesadillas”</w:t>
      </w:r>
    </w:p>
    <w:p w14:paraId="7A385AA0" w14:textId="35A98BBE" w:rsidR="00076458" w:rsidRPr="00C849E7" w:rsidRDefault="00076458" w:rsidP="00787F78">
      <w:pPr>
        <w:ind w:left="-567" w:firstLine="3"/>
        <w:jc w:val="both"/>
        <w:rPr>
          <w:rFonts w:ascii="Arial" w:hAnsi="Arial" w:cs="Arial"/>
          <w:b/>
          <w:u w:val="single"/>
          <w:lang w:val="es-MX"/>
        </w:rPr>
      </w:pPr>
      <w:r w:rsidRPr="00C849E7">
        <w:rPr>
          <w:rFonts w:ascii="Arial" w:hAnsi="Arial" w:cs="Arial"/>
          <w:lang w:val="es-MX"/>
        </w:rPr>
        <w:t>-</w:t>
      </w:r>
      <w:proofErr w:type="spellStart"/>
      <w:r w:rsidRPr="00C849E7">
        <w:rPr>
          <w:rFonts w:ascii="Arial" w:hAnsi="Arial" w:cs="Arial"/>
          <w:lang w:val="es-MX"/>
        </w:rPr>
        <w:t>Fogwill</w:t>
      </w:r>
      <w:proofErr w:type="spellEnd"/>
      <w:r w:rsidRPr="00C849E7">
        <w:rPr>
          <w:rFonts w:ascii="Arial" w:hAnsi="Arial" w:cs="Arial"/>
          <w:lang w:val="es-MX"/>
        </w:rPr>
        <w:t xml:space="preserve">: </w:t>
      </w:r>
      <w:r w:rsidR="005A0918" w:rsidRPr="00C849E7">
        <w:rPr>
          <w:rFonts w:ascii="Arial" w:hAnsi="Arial" w:cs="Arial"/>
          <w:lang w:val="es-MX"/>
        </w:rPr>
        <w:tab/>
      </w:r>
      <w:r w:rsidR="005A0918" w:rsidRPr="00C849E7">
        <w:rPr>
          <w:rFonts w:ascii="Arial" w:hAnsi="Arial" w:cs="Arial"/>
          <w:lang w:val="es-MX"/>
        </w:rPr>
        <w:tab/>
      </w:r>
      <w:r w:rsidR="005A0918" w:rsidRPr="00C849E7">
        <w:rPr>
          <w:rFonts w:ascii="Arial" w:hAnsi="Arial" w:cs="Arial"/>
          <w:lang w:val="es-MX"/>
        </w:rPr>
        <w:tab/>
        <w:t>“</w:t>
      </w:r>
      <w:r w:rsidRPr="00C849E7">
        <w:rPr>
          <w:rFonts w:ascii="Arial" w:hAnsi="Arial" w:cs="Arial"/>
          <w:lang w:val="es-MX"/>
        </w:rPr>
        <w:t>Los pasajeros del tren de la noche”</w:t>
      </w:r>
    </w:p>
    <w:p w14:paraId="50B0206C" w14:textId="4462D469" w:rsidR="005A0918" w:rsidRPr="00C849E7" w:rsidRDefault="00B45498" w:rsidP="005A0918">
      <w:pPr>
        <w:tabs>
          <w:tab w:val="left" w:pos="1985"/>
        </w:tabs>
        <w:ind w:left="-567"/>
        <w:jc w:val="both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-</w:t>
      </w:r>
      <w:r w:rsidR="00D920BC" w:rsidRPr="00C849E7">
        <w:rPr>
          <w:rFonts w:ascii="Arial" w:hAnsi="Arial" w:cs="Arial"/>
          <w:lang w:val="es-MX"/>
        </w:rPr>
        <w:t>Valenzuela, L</w:t>
      </w:r>
      <w:r w:rsidR="005A0918" w:rsidRPr="00C849E7">
        <w:rPr>
          <w:rFonts w:ascii="Arial" w:hAnsi="Arial" w:cs="Arial"/>
          <w:lang w:val="es-MX"/>
        </w:rPr>
        <w:t>.</w:t>
      </w:r>
      <w:r w:rsidR="00D920BC" w:rsidRPr="00C849E7">
        <w:rPr>
          <w:rFonts w:ascii="Arial" w:hAnsi="Arial" w:cs="Arial"/>
          <w:lang w:val="es-MX"/>
        </w:rPr>
        <w:t xml:space="preserve">: </w:t>
      </w:r>
      <w:r w:rsidR="005A0918" w:rsidRPr="00C849E7">
        <w:rPr>
          <w:rFonts w:ascii="Arial" w:hAnsi="Arial" w:cs="Arial"/>
          <w:lang w:val="es-MX"/>
        </w:rPr>
        <w:tab/>
      </w:r>
      <w:r w:rsidR="005A0918" w:rsidRPr="00C849E7">
        <w:rPr>
          <w:rFonts w:ascii="Arial" w:hAnsi="Arial" w:cs="Arial"/>
          <w:lang w:val="es-MX"/>
        </w:rPr>
        <w:tab/>
      </w:r>
      <w:r w:rsidR="00D920BC" w:rsidRPr="00C849E7">
        <w:rPr>
          <w:rFonts w:ascii="Arial" w:hAnsi="Arial" w:cs="Arial"/>
          <w:lang w:val="es-MX"/>
        </w:rPr>
        <w:t>“La llave”</w:t>
      </w:r>
    </w:p>
    <w:p w14:paraId="5EF993D3" w14:textId="1E7B9890" w:rsidR="00D920BC" w:rsidRPr="00C849E7" w:rsidRDefault="005A0918" w:rsidP="005A0918">
      <w:pPr>
        <w:tabs>
          <w:tab w:val="left" w:pos="1985"/>
        </w:tabs>
        <w:ind w:left="-567"/>
        <w:jc w:val="both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ab/>
      </w:r>
      <w:r w:rsidRPr="00C849E7">
        <w:rPr>
          <w:rFonts w:ascii="Arial" w:hAnsi="Arial" w:cs="Arial"/>
          <w:lang w:val="es-MX"/>
        </w:rPr>
        <w:tab/>
      </w:r>
      <w:r w:rsidR="00D920BC" w:rsidRPr="00C849E7">
        <w:rPr>
          <w:rFonts w:ascii="Arial" w:hAnsi="Arial" w:cs="Arial"/>
          <w:lang w:val="es-MX"/>
        </w:rPr>
        <w:t xml:space="preserve">“Aquí pasan cosas raras” </w:t>
      </w:r>
    </w:p>
    <w:p w14:paraId="27A8EE7B" w14:textId="77777777" w:rsidR="00D920BC" w:rsidRPr="00C849E7" w:rsidRDefault="00D920BC" w:rsidP="00787F78">
      <w:pPr>
        <w:ind w:left="-567" w:firstLine="3"/>
        <w:jc w:val="both"/>
        <w:rPr>
          <w:rFonts w:ascii="Arial" w:hAnsi="Arial" w:cs="Arial"/>
          <w:b/>
          <w:lang w:val="es-MX"/>
        </w:rPr>
      </w:pPr>
    </w:p>
    <w:p w14:paraId="16D19C95" w14:textId="7AF054C5" w:rsidR="00D920BC" w:rsidRPr="00C849E7" w:rsidRDefault="00D920BC" w:rsidP="00787F78">
      <w:pPr>
        <w:ind w:left="-567" w:firstLine="3"/>
        <w:jc w:val="both"/>
        <w:rPr>
          <w:rFonts w:ascii="Arial" w:hAnsi="Arial" w:cs="Arial"/>
          <w:bCs/>
          <w:u w:val="single"/>
          <w:lang w:val="es-MX"/>
        </w:rPr>
      </w:pPr>
      <w:r w:rsidRPr="00C849E7">
        <w:rPr>
          <w:rFonts w:ascii="Arial" w:hAnsi="Arial" w:cs="Arial"/>
          <w:bCs/>
          <w:u w:val="single"/>
          <w:lang w:val="es-MX"/>
        </w:rPr>
        <w:t xml:space="preserve">Unidad II </w:t>
      </w:r>
      <w:r w:rsidR="00844C6B" w:rsidRPr="00C849E7">
        <w:rPr>
          <w:rFonts w:ascii="Arial" w:hAnsi="Arial" w:cs="Arial"/>
          <w:bCs/>
          <w:u w:val="single"/>
          <w:lang w:val="es-MX"/>
        </w:rPr>
        <w:t xml:space="preserve">- </w:t>
      </w:r>
      <w:r w:rsidRPr="00C849E7">
        <w:rPr>
          <w:rFonts w:ascii="Arial" w:hAnsi="Arial" w:cs="Arial"/>
          <w:bCs/>
          <w:u w:val="single"/>
          <w:lang w:val="es-MX"/>
        </w:rPr>
        <w:t>El otro y sus voces</w:t>
      </w:r>
    </w:p>
    <w:p w14:paraId="5908441B" w14:textId="6CFAF1BE" w:rsidR="00844C6B" w:rsidRPr="00C849E7" w:rsidRDefault="00D920BC" w:rsidP="00844C6B">
      <w:pPr>
        <w:spacing w:line="240" w:lineRule="auto"/>
        <w:ind w:left="-567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Los mitos fundacionales. La invención de América. Conquistadores y cronistas. La construcción cultural del otro. La mujer como alteridad en el barroco colonial. La poesía de Sor Juana y el desafío a la posibilidad de conocer. La reactualización de la poética del realismo mágico en la obra de García</w:t>
      </w:r>
      <w:r w:rsidRPr="00C849E7">
        <w:rPr>
          <w:rFonts w:ascii="Arial" w:hAnsi="Arial" w:cs="Arial"/>
          <w:i/>
          <w:lang w:val="es-MX"/>
        </w:rPr>
        <w:t xml:space="preserve"> </w:t>
      </w:r>
      <w:r w:rsidRPr="00C849E7">
        <w:rPr>
          <w:rFonts w:ascii="Arial" w:hAnsi="Arial" w:cs="Arial"/>
          <w:lang w:val="es-MX"/>
        </w:rPr>
        <w:t>Márquez.</w:t>
      </w:r>
      <w:r w:rsidR="00844C6B" w:rsidRPr="00C849E7">
        <w:rPr>
          <w:rFonts w:ascii="Arial" w:hAnsi="Arial" w:cs="Arial"/>
          <w:lang w:val="es-MX"/>
        </w:rPr>
        <w:t xml:space="preserve"> </w:t>
      </w:r>
      <w:r w:rsidR="00844C6B" w:rsidRPr="00C849E7">
        <w:rPr>
          <w:rFonts w:ascii="Arial" w:hAnsi="Arial" w:cs="Arial"/>
          <w:i/>
          <w:lang w:val="es-MX"/>
        </w:rPr>
        <w:t>“</w:t>
      </w:r>
      <w:r w:rsidR="00844C6B" w:rsidRPr="00C849E7">
        <w:rPr>
          <w:rFonts w:ascii="Arial" w:hAnsi="Arial" w:cs="Arial"/>
          <w:iCs/>
          <w:lang w:val="es-MX"/>
        </w:rPr>
        <w:t>Discurso de aceptación del Premio Nobel</w:t>
      </w:r>
      <w:r w:rsidR="00844C6B" w:rsidRPr="00C849E7">
        <w:rPr>
          <w:rFonts w:ascii="Arial" w:hAnsi="Arial" w:cs="Arial"/>
          <w:i/>
          <w:lang w:val="es-MX"/>
        </w:rPr>
        <w:t xml:space="preserve">” </w:t>
      </w:r>
      <w:r w:rsidR="00844C6B" w:rsidRPr="00C849E7">
        <w:rPr>
          <w:rFonts w:ascii="Arial" w:hAnsi="Arial" w:cs="Arial"/>
          <w:iCs/>
          <w:lang w:val="es-MX"/>
        </w:rPr>
        <w:t xml:space="preserve">y </w:t>
      </w:r>
      <w:r w:rsidR="00844C6B" w:rsidRPr="00C849E7">
        <w:rPr>
          <w:rFonts w:ascii="Arial" w:hAnsi="Arial" w:cs="Arial"/>
          <w:i/>
          <w:lang w:val="es-MX"/>
        </w:rPr>
        <w:t>“</w:t>
      </w:r>
      <w:r w:rsidR="00844C6B" w:rsidRPr="00C849E7">
        <w:rPr>
          <w:rFonts w:ascii="Arial" w:hAnsi="Arial" w:cs="Arial"/>
          <w:iCs/>
          <w:lang w:val="es-MX"/>
        </w:rPr>
        <w:t>Fantasía y creación artística en América Latina el Caribe</w:t>
      </w:r>
      <w:r w:rsidR="00844C6B" w:rsidRPr="00C849E7">
        <w:rPr>
          <w:rFonts w:ascii="Arial" w:hAnsi="Arial" w:cs="Arial"/>
          <w:i/>
          <w:lang w:val="es-MX"/>
        </w:rPr>
        <w:t>”</w:t>
      </w:r>
      <w:r w:rsidR="00844C6B" w:rsidRPr="00C849E7">
        <w:rPr>
          <w:rFonts w:ascii="Arial" w:hAnsi="Arial" w:cs="Arial"/>
          <w:lang w:val="es-MX"/>
        </w:rPr>
        <w:t>, de G. G</w:t>
      </w:r>
      <w:r w:rsidRPr="00C849E7">
        <w:rPr>
          <w:rFonts w:ascii="Arial" w:hAnsi="Arial" w:cs="Arial"/>
          <w:lang w:val="es-MX"/>
        </w:rPr>
        <w:t>arcía Márquez</w:t>
      </w:r>
      <w:r w:rsidR="00844C6B" w:rsidRPr="00C849E7">
        <w:rPr>
          <w:rFonts w:ascii="Arial" w:hAnsi="Arial" w:cs="Arial"/>
          <w:lang w:val="es-MX"/>
        </w:rPr>
        <w:t>.</w:t>
      </w:r>
    </w:p>
    <w:p w14:paraId="047B9848" w14:textId="67E7E58F" w:rsidR="007C22E0" w:rsidRPr="00C849E7" w:rsidRDefault="007C22E0" w:rsidP="007C22E0">
      <w:pPr>
        <w:spacing w:after="0" w:line="240" w:lineRule="auto"/>
        <w:ind w:left="-567"/>
        <w:rPr>
          <w:rFonts w:ascii="Arial" w:eastAsia="Times New Roman" w:hAnsi="Arial" w:cs="Arial"/>
          <w:color w:val="1D2228"/>
          <w:shd w:val="clear" w:color="auto" w:fill="FFFFFF"/>
          <w:lang w:eastAsia="es-ES"/>
        </w:rPr>
      </w:pPr>
      <w:r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*Para el examen es necesario tener leídos y analizados tres textos del siguiente listado. Uno de ellos debe ser de García Márquez y otro de Sor Juana. </w:t>
      </w:r>
    </w:p>
    <w:p w14:paraId="33D651D4" w14:textId="77777777" w:rsidR="007C22E0" w:rsidRPr="00C849E7" w:rsidRDefault="007C22E0" w:rsidP="007C22E0">
      <w:pPr>
        <w:spacing w:after="0" w:line="240" w:lineRule="auto"/>
        <w:ind w:left="-567"/>
        <w:rPr>
          <w:rFonts w:ascii="Arial" w:hAnsi="Arial" w:cs="Arial"/>
        </w:rPr>
      </w:pPr>
    </w:p>
    <w:p w14:paraId="7105D2BC" w14:textId="7B0A1B8C" w:rsidR="00D920BC" w:rsidRPr="00C849E7" w:rsidRDefault="007C22E0" w:rsidP="00844C6B">
      <w:pPr>
        <w:spacing w:after="0" w:line="240" w:lineRule="auto"/>
        <w:ind w:left="-567"/>
        <w:rPr>
          <w:rFonts w:ascii="Arial" w:hAnsi="Arial" w:cs="Arial"/>
          <w:i/>
          <w:lang w:val="es-MX"/>
        </w:rPr>
      </w:pPr>
      <w:r w:rsidRPr="00C849E7">
        <w:rPr>
          <w:rFonts w:ascii="Arial" w:hAnsi="Arial" w:cs="Arial"/>
          <w:lang w:val="es-MX"/>
        </w:rPr>
        <w:t>-</w:t>
      </w:r>
      <w:r w:rsidR="00844C6B" w:rsidRPr="00C849E7">
        <w:rPr>
          <w:rFonts w:ascii="Arial" w:hAnsi="Arial" w:cs="Arial"/>
          <w:lang w:val="es-MX"/>
        </w:rPr>
        <w:t xml:space="preserve">García Márquez, </w:t>
      </w:r>
      <w:proofErr w:type="gramStart"/>
      <w:r w:rsidR="00844C6B" w:rsidRPr="00C849E7">
        <w:rPr>
          <w:rFonts w:ascii="Arial" w:hAnsi="Arial" w:cs="Arial"/>
          <w:lang w:val="es-MX"/>
        </w:rPr>
        <w:t>G. :</w:t>
      </w:r>
      <w:proofErr w:type="gramEnd"/>
      <w:r w:rsidR="00844C6B" w:rsidRPr="00C849E7">
        <w:rPr>
          <w:rFonts w:ascii="Arial" w:hAnsi="Arial" w:cs="Arial"/>
          <w:lang w:val="es-MX"/>
        </w:rPr>
        <w:tab/>
      </w:r>
      <w:r w:rsidR="00D920BC" w:rsidRPr="00C849E7">
        <w:rPr>
          <w:rFonts w:ascii="Arial" w:hAnsi="Arial" w:cs="Arial"/>
          <w:i/>
          <w:lang w:val="es-MX"/>
        </w:rPr>
        <w:t>Cien años de soledad</w:t>
      </w:r>
    </w:p>
    <w:p w14:paraId="077279CD" w14:textId="4DCFC02C" w:rsidR="00DC09FC" w:rsidRPr="00C849E7" w:rsidRDefault="00D920BC" w:rsidP="00787F78">
      <w:pPr>
        <w:spacing w:line="240" w:lineRule="auto"/>
        <w:ind w:left="-567" w:hanging="1788"/>
        <w:rPr>
          <w:rFonts w:ascii="Arial" w:hAnsi="Arial" w:cs="Arial"/>
          <w:i/>
          <w:lang w:val="es-MX"/>
        </w:rPr>
      </w:pPr>
      <w:r w:rsidRPr="00C849E7">
        <w:rPr>
          <w:rFonts w:ascii="Arial" w:hAnsi="Arial" w:cs="Arial"/>
          <w:i/>
          <w:lang w:val="es-MX"/>
        </w:rPr>
        <w:t xml:space="preserve">           </w:t>
      </w:r>
      <w:r w:rsidR="00E93685" w:rsidRPr="00C849E7">
        <w:rPr>
          <w:rFonts w:ascii="Arial" w:hAnsi="Arial" w:cs="Arial"/>
          <w:i/>
          <w:lang w:val="es-MX"/>
        </w:rPr>
        <w:tab/>
      </w:r>
      <w:r w:rsidR="00E93685" w:rsidRPr="00C849E7">
        <w:rPr>
          <w:rFonts w:ascii="Arial" w:hAnsi="Arial" w:cs="Arial"/>
          <w:i/>
          <w:lang w:val="es-MX"/>
        </w:rPr>
        <w:tab/>
      </w:r>
      <w:r w:rsidR="00E93685" w:rsidRPr="00C849E7">
        <w:rPr>
          <w:rFonts w:ascii="Arial" w:hAnsi="Arial" w:cs="Arial"/>
          <w:i/>
          <w:lang w:val="es-MX"/>
        </w:rPr>
        <w:tab/>
      </w:r>
      <w:r w:rsidR="00E93685" w:rsidRPr="00C849E7">
        <w:rPr>
          <w:rFonts w:ascii="Arial" w:hAnsi="Arial" w:cs="Arial"/>
          <w:i/>
          <w:lang w:val="es-MX"/>
        </w:rPr>
        <w:tab/>
      </w:r>
      <w:r w:rsidRPr="00C849E7">
        <w:rPr>
          <w:rFonts w:ascii="Arial" w:hAnsi="Arial" w:cs="Arial"/>
          <w:i/>
          <w:lang w:val="es-MX"/>
        </w:rPr>
        <w:t xml:space="preserve"> </w:t>
      </w:r>
      <w:r w:rsidR="00844C6B" w:rsidRPr="00C849E7">
        <w:rPr>
          <w:rFonts w:ascii="Arial" w:hAnsi="Arial" w:cs="Arial"/>
          <w:i/>
          <w:lang w:val="es-MX"/>
        </w:rPr>
        <w:tab/>
      </w:r>
      <w:r w:rsidR="00DC09FC" w:rsidRPr="00C849E7">
        <w:rPr>
          <w:rFonts w:ascii="Arial" w:hAnsi="Arial" w:cs="Arial"/>
          <w:i/>
          <w:lang w:val="es-MX"/>
        </w:rPr>
        <w:t>Del amor y otros demonios</w:t>
      </w:r>
    </w:p>
    <w:p w14:paraId="31808628" w14:textId="360C2AA2" w:rsidR="00844C6B" w:rsidRPr="00C849E7" w:rsidRDefault="00B45498" w:rsidP="00844C6B">
      <w:pPr>
        <w:spacing w:line="360" w:lineRule="auto"/>
        <w:ind w:left="-567" w:firstLine="3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-</w:t>
      </w:r>
      <w:r w:rsidR="00D920BC" w:rsidRPr="00C849E7">
        <w:rPr>
          <w:rFonts w:ascii="Arial" w:hAnsi="Arial" w:cs="Arial"/>
          <w:lang w:val="es-MX"/>
        </w:rPr>
        <w:t>Fuentes, Carlos:</w:t>
      </w:r>
      <w:r w:rsidR="00D920BC" w:rsidRPr="00C849E7">
        <w:rPr>
          <w:rFonts w:ascii="Arial" w:hAnsi="Arial" w:cs="Arial"/>
          <w:lang w:val="es-MX"/>
        </w:rPr>
        <w:tab/>
      </w:r>
      <w:r w:rsidR="00E93685" w:rsidRPr="00C849E7">
        <w:rPr>
          <w:rFonts w:ascii="Arial" w:hAnsi="Arial" w:cs="Arial"/>
          <w:lang w:val="es-MX"/>
        </w:rPr>
        <w:tab/>
      </w:r>
      <w:r w:rsidR="00D920BC" w:rsidRPr="00C849E7">
        <w:rPr>
          <w:rFonts w:ascii="Arial" w:hAnsi="Arial" w:cs="Arial"/>
          <w:lang w:val="es-MX"/>
        </w:rPr>
        <w:t xml:space="preserve">“Las dos orillas” </w:t>
      </w:r>
    </w:p>
    <w:p w14:paraId="0DCD2A70" w14:textId="6CD7E531" w:rsidR="00D920BC" w:rsidRPr="00C849E7" w:rsidRDefault="00D920BC" w:rsidP="00F12DD3">
      <w:pPr>
        <w:spacing w:line="360" w:lineRule="auto"/>
        <w:ind w:left="1416" w:firstLine="708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“Las dos Américas”</w:t>
      </w:r>
    </w:p>
    <w:p w14:paraId="12E1BEEA" w14:textId="0BCC49BE" w:rsidR="00D920BC" w:rsidRPr="00C849E7" w:rsidRDefault="00D920BC" w:rsidP="00787F78">
      <w:pPr>
        <w:spacing w:line="360" w:lineRule="auto"/>
        <w:ind w:left="-567" w:firstLine="3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 xml:space="preserve"> </w:t>
      </w:r>
      <w:r w:rsidR="00B45498" w:rsidRPr="00C849E7">
        <w:rPr>
          <w:rFonts w:ascii="Arial" w:hAnsi="Arial" w:cs="Arial"/>
          <w:lang w:val="es-MX"/>
        </w:rPr>
        <w:t>-</w:t>
      </w:r>
      <w:r w:rsidRPr="00C849E7">
        <w:rPr>
          <w:rFonts w:ascii="Arial" w:hAnsi="Arial" w:cs="Arial"/>
          <w:lang w:val="es-MX"/>
        </w:rPr>
        <w:t>Garro, Elena:</w:t>
      </w:r>
      <w:r w:rsidRPr="00C849E7">
        <w:rPr>
          <w:rFonts w:ascii="Arial" w:hAnsi="Arial" w:cs="Arial"/>
          <w:lang w:val="es-MX"/>
        </w:rPr>
        <w:tab/>
        <w:t xml:space="preserve"> </w:t>
      </w:r>
      <w:r w:rsidR="00E93685" w:rsidRPr="00C849E7">
        <w:rPr>
          <w:rFonts w:ascii="Arial" w:hAnsi="Arial" w:cs="Arial"/>
          <w:lang w:val="es-MX"/>
        </w:rPr>
        <w:tab/>
      </w:r>
      <w:r w:rsidRPr="00C849E7">
        <w:rPr>
          <w:rFonts w:ascii="Arial" w:hAnsi="Arial" w:cs="Arial"/>
          <w:lang w:val="es-MX"/>
        </w:rPr>
        <w:t>“La culpa es de los tlaxcaltecas”</w:t>
      </w:r>
    </w:p>
    <w:p w14:paraId="7965E1A2" w14:textId="3735BD0A" w:rsidR="00E93685" w:rsidRPr="00C849E7" w:rsidRDefault="00B45498" w:rsidP="00787F78">
      <w:pPr>
        <w:spacing w:line="360" w:lineRule="auto"/>
        <w:ind w:left="-567" w:firstLine="3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-</w:t>
      </w:r>
      <w:r w:rsidR="00E93685" w:rsidRPr="00C849E7">
        <w:rPr>
          <w:rFonts w:ascii="Arial" w:hAnsi="Arial" w:cs="Arial"/>
          <w:lang w:val="es-MX"/>
        </w:rPr>
        <w:t>Poniatowska,</w:t>
      </w:r>
      <w:r w:rsidR="00844C6B" w:rsidRPr="00C849E7">
        <w:rPr>
          <w:rFonts w:ascii="Arial" w:hAnsi="Arial" w:cs="Arial"/>
          <w:lang w:val="es-MX"/>
        </w:rPr>
        <w:t xml:space="preserve"> E.</w:t>
      </w:r>
      <w:r w:rsidR="00E93685" w:rsidRPr="00C849E7">
        <w:rPr>
          <w:rFonts w:ascii="Arial" w:hAnsi="Arial" w:cs="Arial"/>
          <w:lang w:val="es-MX"/>
        </w:rPr>
        <w:tab/>
      </w:r>
      <w:r w:rsidRPr="00C849E7">
        <w:rPr>
          <w:rFonts w:ascii="Arial" w:hAnsi="Arial" w:cs="Arial"/>
          <w:lang w:val="es-MX"/>
        </w:rPr>
        <w:tab/>
      </w:r>
      <w:r w:rsidR="00E93685" w:rsidRPr="00C849E7">
        <w:rPr>
          <w:rFonts w:ascii="Arial" w:hAnsi="Arial" w:cs="Arial"/>
          <w:i/>
          <w:iCs/>
          <w:u w:val="single"/>
          <w:lang w:val="es-MX"/>
        </w:rPr>
        <w:t>La noche de Tlatelolco</w:t>
      </w:r>
      <w:r w:rsidR="00E93685" w:rsidRPr="00C849E7">
        <w:rPr>
          <w:rFonts w:ascii="Arial" w:hAnsi="Arial" w:cs="Arial"/>
          <w:lang w:val="es-MX"/>
        </w:rPr>
        <w:t xml:space="preserve"> </w:t>
      </w:r>
    </w:p>
    <w:p w14:paraId="7E3CEA12" w14:textId="23A1F942" w:rsidR="00844C6B" w:rsidRPr="00C849E7" w:rsidRDefault="00B45498" w:rsidP="00787F78">
      <w:pPr>
        <w:spacing w:after="0" w:line="240" w:lineRule="auto"/>
        <w:ind w:left="-567" w:firstLine="3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-</w:t>
      </w:r>
      <w:r w:rsidR="00E265DA" w:rsidRPr="00C849E7">
        <w:rPr>
          <w:rFonts w:ascii="Arial" w:hAnsi="Arial" w:cs="Arial"/>
          <w:lang w:val="es-MX"/>
        </w:rPr>
        <w:t>D</w:t>
      </w:r>
      <w:r w:rsidR="00D920BC" w:rsidRPr="00C849E7">
        <w:rPr>
          <w:rFonts w:ascii="Arial" w:hAnsi="Arial" w:cs="Arial"/>
          <w:lang w:val="es-MX"/>
        </w:rPr>
        <w:t xml:space="preserve">e la Cruz, Sor Juana Inés: </w:t>
      </w:r>
      <w:r w:rsidR="00D920BC" w:rsidRPr="00C849E7">
        <w:rPr>
          <w:rFonts w:ascii="Arial" w:hAnsi="Arial" w:cs="Arial"/>
          <w:i/>
          <w:lang w:val="es-MX"/>
        </w:rPr>
        <w:t>Res</w:t>
      </w:r>
      <w:r w:rsidRPr="00C849E7">
        <w:rPr>
          <w:rFonts w:ascii="Arial" w:hAnsi="Arial" w:cs="Arial"/>
          <w:i/>
          <w:lang w:val="es-MX"/>
        </w:rPr>
        <w:t>puesta a Sor Filotea de la Cruz</w:t>
      </w:r>
    </w:p>
    <w:p w14:paraId="2879C1B0" w14:textId="77777777" w:rsidR="004C615D" w:rsidRPr="00C849E7" w:rsidRDefault="00844C6B" w:rsidP="00F12DD3">
      <w:pPr>
        <w:spacing w:after="0" w:line="240" w:lineRule="auto"/>
        <w:ind w:left="1416" w:firstLine="708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“Hombres necios…”</w:t>
      </w:r>
      <w:r w:rsidR="004C615D" w:rsidRPr="00C849E7">
        <w:rPr>
          <w:rFonts w:ascii="Arial" w:hAnsi="Arial" w:cs="Arial"/>
          <w:lang w:val="es-MX"/>
        </w:rPr>
        <w:t xml:space="preserve"> </w:t>
      </w:r>
    </w:p>
    <w:p w14:paraId="624654A4" w14:textId="6A6464BE" w:rsidR="00844C6B" w:rsidRPr="00C849E7" w:rsidRDefault="004C615D" w:rsidP="00F12DD3">
      <w:pPr>
        <w:spacing w:after="0" w:line="240" w:lineRule="auto"/>
        <w:ind w:left="1416" w:firstLine="708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“En perseguirme, mundo, qué interesas”</w:t>
      </w:r>
    </w:p>
    <w:p w14:paraId="73E4CE3F" w14:textId="68FC4FE7" w:rsidR="004C615D" w:rsidRPr="00C849E7" w:rsidRDefault="004C615D" w:rsidP="00F12DD3">
      <w:pPr>
        <w:spacing w:after="0" w:line="240" w:lineRule="auto"/>
        <w:ind w:left="1416" w:firstLine="708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“Detente, sombra de mi bien esquivo”</w:t>
      </w:r>
    </w:p>
    <w:p w14:paraId="0EE231A6" w14:textId="1EA123CE" w:rsidR="0005222F" w:rsidRPr="00C849E7" w:rsidRDefault="0005222F" w:rsidP="00F12DD3">
      <w:pPr>
        <w:spacing w:after="0" w:line="240" w:lineRule="auto"/>
        <w:ind w:left="1416" w:firstLine="708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“Este que ves engaño colorido”</w:t>
      </w:r>
    </w:p>
    <w:p w14:paraId="548E00C2" w14:textId="225998C4" w:rsidR="00D920BC" w:rsidRPr="00C849E7" w:rsidRDefault="00D920BC" w:rsidP="00844C6B">
      <w:pPr>
        <w:spacing w:after="0" w:line="240" w:lineRule="auto"/>
        <w:ind w:left="849" w:firstLine="1275"/>
        <w:rPr>
          <w:rFonts w:ascii="Arial" w:hAnsi="Arial" w:cs="Arial"/>
          <w:i/>
          <w:lang w:val="es-MX"/>
        </w:rPr>
      </w:pPr>
      <w:r w:rsidRPr="00C849E7">
        <w:rPr>
          <w:rFonts w:ascii="Arial" w:hAnsi="Arial" w:cs="Arial"/>
        </w:rPr>
        <w:t xml:space="preserve">  </w:t>
      </w:r>
      <w:r w:rsidRPr="00C849E7">
        <w:rPr>
          <w:rFonts w:ascii="Arial" w:hAnsi="Arial" w:cs="Arial"/>
          <w:lang w:val="es-MX"/>
        </w:rPr>
        <w:t xml:space="preserve">      </w:t>
      </w:r>
      <w:r w:rsidRPr="00C849E7">
        <w:rPr>
          <w:rFonts w:ascii="Arial" w:hAnsi="Arial" w:cs="Arial"/>
          <w:i/>
          <w:lang w:val="es-MX"/>
        </w:rPr>
        <w:t xml:space="preserve">        </w:t>
      </w:r>
    </w:p>
    <w:p w14:paraId="66BFE485" w14:textId="77777777" w:rsidR="00D920BC" w:rsidRPr="00C849E7" w:rsidRDefault="00D920BC" w:rsidP="00787F78">
      <w:pPr>
        <w:spacing w:after="0" w:line="240" w:lineRule="auto"/>
        <w:ind w:left="-567" w:firstLine="3"/>
        <w:rPr>
          <w:rFonts w:ascii="Arial" w:hAnsi="Arial" w:cs="Arial"/>
          <w:i/>
          <w:lang w:val="es-MX"/>
        </w:rPr>
      </w:pPr>
    </w:p>
    <w:p w14:paraId="6AAEBE8C" w14:textId="77777777" w:rsidR="00D920BC" w:rsidRPr="00F12DD3" w:rsidRDefault="00D920BC" w:rsidP="00787F78">
      <w:pPr>
        <w:spacing w:after="0" w:line="240" w:lineRule="auto"/>
        <w:ind w:left="-567" w:firstLine="3"/>
        <w:rPr>
          <w:rFonts w:ascii="Arial" w:hAnsi="Arial" w:cs="Arial"/>
          <w:iCs/>
          <w:u w:val="single"/>
          <w:lang w:val="es-MX"/>
        </w:rPr>
      </w:pPr>
    </w:p>
    <w:p w14:paraId="4CD0E0D8" w14:textId="2E7776C0" w:rsidR="00B45498" w:rsidRPr="00F12DD3" w:rsidRDefault="00D920BC" w:rsidP="00787F78">
      <w:pPr>
        <w:ind w:left="-567"/>
        <w:rPr>
          <w:rFonts w:ascii="Arial" w:hAnsi="Arial" w:cs="Arial"/>
          <w:bCs/>
          <w:u w:val="single"/>
        </w:rPr>
      </w:pPr>
      <w:r w:rsidRPr="00F12DD3">
        <w:rPr>
          <w:rFonts w:ascii="Arial" w:hAnsi="Arial" w:cs="Arial"/>
          <w:bCs/>
          <w:u w:val="single"/>
          <w:lang w:val="es-MX"/>
        </w:rPr>
        <w:t xml:space="preserve">Unidad III - </w:t>
      </w:r>
      <w:r w:rsidRPr="00F12DD3">
        <w:rPr>
          <w:rFonts w:ascii="Arial" w:hAnsi="Arial" w:cs="Arial"/>
          <w:bCs/>
          <w:u w:val="single"/>
        </w:rPr>
        <w:t>Identidad y memoria</w:t>
      </w:r>
    </w:p>
    <w:p w14:paraId="6B16C5D4" w14:textId="2337D4C6" w:rsidR="00D15F4B" w:rsidRPr="00C849E7" w:rsidRDefault="00D920BC" w:rsidP="00E9153B">
      <w:pPr>
        <w:ind w:left="-567"/>
        <w:rPr>
          <w:rFonts w:ascii="Arial" w:hAnsi="Arial" w:cs="Arial"/>
        </w:rPr>
      </w:pPr>
      <w:proofErr w:type="spellStart"/>
      <w:r w:rsidRPr="00C849E7">
        <w:rPr>
          <w:rFonts w:ascii="Arial" w:hAnsi="Arial" w:cs="Arial"/>
        </w:rPr>
        <w:lastRenderedPageBreak/>
        <w:t>Ficcionalizar</w:t>
      </w:r>
      <w:proofErr w:type="spellEnd"/>
      <w:r w:rsidRPr="00C849E7">
        <w:rPr>
          <w:rFonts w:ascii="Arial" w:hAnsi="Arial" w:cs="Arial"/>
        </w:rPr>
        <w:t xml:space="preserve"> la historia. Las antinomias: Perseguidores / perseguidos, civilización / barbarie. </w:t>
      </w:r>
      <w:r w:rsidR="00C849E7" w:rsidRPr="00C849E7">
        <w:rPr>
          <w:rFonts w:ascii="Arial" w:hAnsi="Arial" w:cs="Arial"/>
        </w:rPr>
        <w:t>La</w:t>
      </w:r>
      <w:r w:rsidRPr="00C849E7">
        <w:rPr>
          <w:rFonts w:ascii="Arial" w:hAnsi="Arial" w:cs="Arial"/>
        </w:rPr>
        <w:t xml:space="preserve"> gauchesca. Literatura y realidad sociopolítica. La ciudad y los tipos urbanos.</w:t>
      </w:r>
      <w:r w:rsidR="00E9153B" w:rsidRPr="00C849E7">
        <w:rPr>
          <w:rFonts w:ascii="Arial" w:hAnsi="Arial" w:cs="Arial"/>
        </w:rPr>
        <w:t xml:space="preserve"> </w:t>
      </w:r>
      <w:r w:rsidR="00C849E7" w:rsidRPr="00C849E7">
        <w:rPr>
          <w:rFonts w:ascii="Arial" w:hAnsi="Arial" w:cs="Arial"/>
        </w:rPr>
        <w:t xml:space="preserve">Lo popular como amenaza. </w:t>
      </w:r>
      <w:r w:rsidR="00D15F4B" w:rsidRPr="00C849E7">
        <w:rPr>
          <w:rFonts w:ascii="Arial" w:hAnsi="Arial" w:cs="Arial"/>
        </w:rPr>
        <w:t>“Las fronteras de la muerte”</w:t>
      </w:r>
      <w:r w:rsidR="00AB6DD7" w:rsidRPr="00C849E7">
        <w:rPr>
          <w:rFonts w:ascii="Arial" w:hAnsi="Arial" w:cs="Arial"/>
        </w:rPr>
        <w:t xml:space="preserve">, </w:t>
      </w:r>
      <w:r w:rsidR="00E9153B" w:rsidRPr="00C849E7">
        <w:rPr>
          <w:rFonts w:ascii="Arial" w:hAnsi="Arial" w:cs="Arial"/>
        </w:rPr>
        <w:t>de Martín Kohan.</w:t>
      </w:r>
      <w:r w:rsidR="00C849E7" w:rsidRPr="00C849E7">
        <w:rPr>
          <w:rFonts w:ascii="Arial" w:hAnsi="Arial" w:cs="Arial"/>
        </w:rPr>
        <w:t xml:space="preserve"> Textos canónicos de la tradición nacional y </w:t>
      </w:r>
      <w:r w:rsidR="00206B33">
        <w:rPr>
          <w:rFonts w:ascii="Arial" w:hAnsi="Arial" w:cs="Arial"/>
        </w:rPr>
        <w:t>sus</w:t>
      </w:r>
      <w:r w:rsidR="00C849E7" w:rsidRPr="00C849E7">
        <w:rPr>
          <w:rFonts w:ascii="Arial" w:hAnsi="Arial" w:cs="Arial"/>
        </w:rPr>
        <w:t xml:space="preserve"> </w:t>
      </w:r>
      <w:r w:rsidR="00206B33">
        <w:rPr>
          <w:rFonts w:ascii="Arial" w:hAnsi="Arial" w:cs="Arial"/>
        </w:rPr>
        <w:t>(</w:t>
      </w:r>
      <w:r w:rsidR="00C849E7" w:rsidRPr="00C849E7">
        <w:rPr>
          <w:rFonts w:ascii="Arial" w:hAnsi="Arial" w:cs="Arial"/>
        </w:rPr>
        <w:t>sub</w:t>
      </w:r>
      <w:r w:rsidR="00206B33">
        <w:rPr>
          <w:rFonts w:ascii="Arial" w:hAnsi="Arial" w:cs="Arial"/>
        </w:rPr>
        <w:t>)</w:t>
      </w:r>
      <w:r w:rsidR="00C849E7" w:rsidRPr="00C849E7">
        <w:rPr>
          <w:rFonts w:ascii="Arial" w:hAnsi="Arial" w:cs="Arial"/>
        </w:rPr>
        <w:t>versiones.</w:t>
      </w:r>
    </w:p>
    <w:p w14:paraId="351809B9" w14:textId="17E41D8A" w:rsidR="00D920BC" w:rsidRPr="00C849E7" w:rsidRDefault="00D920BC" w:rsidP="00787F78">
      <w:pPr>
        <w:spacing w:line="360" w:lineRule="auto"/>
        <w:ind w:left="-567" w:firstLine="3"/>
        <w:rPr>
          <w:rFonts w:ascii="Arial" w:hAnsi="Arial" w:cs="Arial"/>
        </w:rPr>
      </w:pPr>
      <w:r w:rsidRPr="00C849E7">
        <w:rPr>
          <w:rFonts w:ascii="Arial" w:hAnsi="Arial" w:cs="Arial"/>
        </w:rPr>
        <w:t>Echeverría, Esteban</w:t>
      </w:r>
      <w:r w:rsidRPr="00C849E7">
        <w:rPr>
          <w:rFonts w:ascii="Arial" w:hAnsi="Arial" w:cs="Arial"/>
          <w:i/>
        </w:rPr>
        <w:t xml:space="preserve">.  </w:t>
      </w:r>
      <w:r w:rsidR="00F12DD3">
        <w:rPr>
          <w:rFonts w:ascii="Arial" w:hAnsi="Arial" w:cs="Arial"/>
          <w:i/>
        </w:rPr>
        <w:tab/>
      </w:r>
      <w:r w:rsidRPr="00C849E7">
        <w:rPr>
          <w:rFonts w:ascii="Arial" w:hAnsi="Arial" w:cs="Arial"/>
          <w:i/>
          <w:u w:val="single"/>
        </w:rPr>
        <w:t>El matadero</w:t>
      </w:r>
      <w:r w:rsidRPr="00C849E7">
        <w:rPr>
          <w:rFonts w:ascii="Arial" w:hAnsi="Arial" w:cs="Arial"/>
        </w:rPr>
        <w:t xml:space="preserve">                     </w:t>
      </w:r>
    </w:p>
    <w:p w14:paraId="7639DC17" w14:textId="1AEF8819" w:rsidR="00D920BC" w:rsidRPr="00C849E7" w:rsidRDefault="00D920BC" w:rsidP="00F12DD3">
      <w:pPr>
        <w:spacing w:line="360" w:lineRule="auto"/>
        <w:ind w:left="2121" w:hanging="2688"/>
        <w:rPr>
          <w:rFonts w:ascii="Arial" w:hAnsi="Arial" w:cs="Arial"/>
        </w:rPr>
      </w:pPr>
      <w:r w:rsidRPr="00C849E7">
        <w:rPr>
          <w:rFonts w:ascii="Arial" w:hAnsi="Arial" w:cs="Arial"/>
        </w:rPr>
        <w:t xml:space="preserve">Sarmiento, D. F. </w:t>
      </w:r>
      <w:r w:rsidR="00B45498" w:rsidRPr="00C849E7">
        <w:rPr>
          <w:rFonts w:ascii="Arial" w:hAnsi="Arial" w:cs="Arial"/>
        </w:rPr>
        <w:tab/>
      </w:r>
      <w:r w:rsidR="00F12DD3">
        <w:rPr>
          <w:rFonts w:ascii="Arial" w:hAnsi="Arial" w:cs="Arial"/>
        </w:rPr>
        <w:tab/>
      </w:r>
      <w:r w:rsidRPr="00C849E7">
        <w:rPr>
          <w:rFonts w:ascii="Arial" w:hAnsi="Arial" w:cs="Arial"/>
          <w:i/>
          <w:u w:val="single"/>
        </w:rPr>
        <w:t>Facundo</w:t>
      </w:r>
      <w:r w:rsidRPr="00C849E7">
        <w:rPr>
          <w:rFonts w:ascii="Arial" w:hAnsi="Arial" w:cs="Arial"/>
          <w:i/>
        </w:rPr>
        <w:t xml:space="preserve"> </w:t>
      </w:r>
      <w:r w:rsidRPr="00C849E7">
        <w:rPr>
          <w:rFonts w:ascii="Arial" w:hAnsi="Arial" w:cs="Arial"/>
        </w:rPr>
        <w:t>(Capítulos</w:t>
      </w:r>
      <w:r w:rsidR="00C858F3" w:rsidRPr="00C849E7">
        <w:rPr>
          <w:rFonts w:ascii="Arial" w:hAnsi="Arial" w:cs="Arial"/>
        </w:rPr>
        <w:t xml:space="preserve"> </w:t>
      </w:r>
      <w:r w:rsidR="00D15F4B" w:rsidRPr="00C849E7">
        <w:rPr>
          <w:rFonts w:ascii="Arial" w:hAnsi="Arial" w:cs="Arial"/>
        </w:rPr>
        <w:t xml:space="preserve">Advertencia al lector, Prólogo, </w:t>
      </w:r>
      <w:r w:rsidR="00C858F3" w:rsidRPr="00C849E7">
        <w:rPr>
          <w:rFonts w:ascii="Arial" w:hAnsi="Arial" w:cs="Arial"/>
        </w:rPr>
        <w:t>1, 2, 3, 4, 5, 10, 13, 14 y 15</w:t>
      </w:r>
      <w:r w:rsidRPr="00C849E7">
        <w:rPr>
          <w:rFonts w:ascii="Arial" w:hAnsi="Arial" w:cs="Arial"/>
        </w:rPr>
        <w:t>).</w:t>
      </w:r>
    </w:p>
    <w:p w14:paraId="24BD4F0D" w14:textId="7244F587" w:rsidR="00D920BC" w:rsidRPr="00C849E7" w:rsidRDefault="00D920BC" w:rsidP="00787F78">
      <w:pPr>
        <w:spacing w:line="360" w:lineRule="auto"/>
        <w:ind w:left="-567" w:firstLine="3"/>
        <w:rPr>
          <w:rFonts w:ascii="Arial" w:hAnsi="Arial" w:cs="Arial"/>
        </w:rPr>
      </w:pPr>
      <w:r w:rsidRPr="00C849E7">
        <w:rPr>
          <w:rFonts w:ascii="Arial" w:hAnsi="Arial" w:cs="Arial"/>
        </w:rPr>
        <w:t xml:space="preserve">Hernández. José. </w:t>
      </w:r>
      <w:r w:rsidR="00B45498" w:rsidRPr="00C849E7">
        <w:rPr>
          <w:rFonts w:ascii="Arial" w:hAnsi="Arial" w:cs="Arial"/>
        </w:rPr>
        <w:tab/>
      </w:r>
      <w:r w:rsidR="00F12DD3">
        <w:rPr>
          <w:rFonts w:ascii="Arial" w:hAnsi="Arial" w:cs="Arial"/>
        </w:rPr>
        <w:tab/>
      </w:r>
      <w:r w:rsidRPr="00C849E7">
        <w:rPr>
          <w:rFonts w:ascii="Arial" w:hAnsi="Arial" w:cs="Arial"/>
          <w:i/>
          <w:u w:val="single"/>
        </w:rPr>
        <w:t>Martín Fierro</w:t>
      </w:r>
      <w:r w:rsidRPr="00C849E7">
        <w:rPr>
          <w:rFonts w:ascii="Arial" w:hAnsi="Arial" w:cs="Arial"/>
        </w:rPr>
        <w:t xml:space="preserve"> </w:t>
      </w:r>
    </w:p>
    <w:p w14:paraId="2A14BEC9" w14:textId="5A8C4310" w:rsidR="00AB6DD7" w:rsidRPr="00C849E7" w:rsidRDefault="00AB6DD7" w:rsidP="00787F78">
      <w:pPr>
        <w:spacing w:line="360" w:lineRule="auto"/>
        <w:ind w:left="-567" w:firstLine="3"/>
        <w:rPr>
          <w:rFonts w:ascii="Arial" w:hAnsi="Arial" w:cs="Arial"/>
        </w:rPr>
      </w:pPr>
      <w:r w:rsidRPr="00C849E7">
        <w:rPr>
          <w:rFonts w:ascii="Arial" w:hAnsi="Arial" w:cs="Arial"/>
        </w:rPr>
        <w:t xml:space="preserve">Kohan, M.: </w:t>
      </w:r>
      <w:r w:rsidR="00B45498" w:rsidRPr="00C849E7">
        <w:rPr>
          <w:rFonts w:ascii="Arial" w:hAnsi="Arial" w:cs="Arial"/>
        </w:rPr>
        <w:tab/>
      </w:r>
      <w:r w:rsidR="00B45498" w:rsidRPr="00C849E7">
        <w:rPr>
          <w:rFonts w:ascii="Arial" w:hAnsi="Arial" w:cs="Arial"/>
        </w:rPr>
        <w:tab/>
      </w:r>
      <w:r w:rsidR="00F12DD3">
        <w:rPr>
          <w:rFonts w:ascii="Arial" w:hAnsi="Arial" w:cs="Arial"/>
        </w:rPr>
        <w:tab/>
      </w:r>
      <w:r w:rsidRPr="00C849E7">
        <w:rPr>
          <w:rFonts w:ascii="Arial" w:hAnsi="Arial" w:cs="Arial"/>
        </w:rPr>
        <w:t>“El amor”</w:t>
      </w:r>
    </w:p>
    <w:p w14:paraId="3309F22D" w14:textId="51F5A2F0" w:rsidR="004B2F3A" w:rsidRPr="00C849E7" w:rsidRDefault="00D920BC" w:rsidP="00787F78">
      <w:pPr>
        <w:spacing w:line="360" w:lineRule="auto"/>
        <w:ind w:left="-567" w:firstLine="3"/>
        <w:rPr>
          <w:rFonts w:ascii="Arial" w:hAnsi="Arial" w:cs="Arial"/>
        </w:rPr>
      </w:pPr>
      <w:r w:rsidRPr="00C849E7">
        <w:rPr>
          <w:rFonts w:ascii="Arial" w:hAnsi="Arial" w:cs="Arial"/>
        </w:rPr>
        <w:t xml:space="preserve">Borges, J. L.  </w:t>
      </w:r>
      <w:r w:rsidR="00B45498" w:rsidRPr="00C849E7">
        <w:rPr>
          <w:rFonts w:ascii="Arial" w:hAnsi="Arial" w:cs="Arial"/>
        </w:rPr>
        <w:tab/>
      </w:r>
      <w:r w:rsidR="00F12DD3">
        <w:rPr>
          <w:rFonts w:ascii="Arial" w:hAnsi="Arial" w:cs="Arial"/>
        </w:rPr>
        <w:tab/>
      </w:r>
      <w:r w:rsidRPr="00C849E7">
        <w:rPr>
          <w:rFonts w:ascii="Arial" w:hAnsi="Arial" w:cs="Arial"/>
        </w:rPr>
        <w:t>“El fin”</w:t>
      </w:r>
    </w:p>
    <w:p w14:paraId="78E7F26B" w14:textId="5778C121" w:rsidR="00D920BC" w:rsidRPr="00C849E7" w:rsidRDefault="004B2F3A" w:rsidP="004B2F3A">
      <w:pPr>
        <w:spacing w:line="360" w:lineRule="auto"/>
        <w:ind w:left="141" w:firstLine="1275"/>
        <w:rPr>
          <w:rFonts w:ascii="Arial" w:hAnsi="Arial" w:cs="Arial"/>
        </w:rPr>
      </w:pPr>
      <w:r w:rsidRPr="00C849E7">
        <w:rPr>
          <w:rFonts w:ascii="Arial" w:hAnsi="Arial" w:cs="Arial"/>
        </w:rPr>
        <w:t xml:space="preserve"> </w:t>
      </w:r>
      <w:r w:rsidR="00F12DD3">
        <w:rPr>
          <w:rFonts w:ascii="Arial" w:hAnsi="Arial" w:cs="Arial"/>
        </w:rPr>
        <w:tab/>
      </w:r>
      <w:r w:rsidR="00D920BC" w:rsidRPr="00C849E7">
        <w:rPr>
          <w:rFonts w:ascii="Arial" w:hAnsi="Arial" w:cs="Arial"/>
        </w:rPr>
        <w:t xml:space="preserve">“Biografía de Tadeo Isidoro Cruz”. </w:t>
      </w:r>
    </w:p>
    <w:p w14:paraId="0F399790" w14:textId="77777777" w:rsidR="00FB5911" w:rsidRPr="00C849E7" w:rsidRDefault="00FB5911" w:rsidP="00787F78">
      <w:pPr>
        <w:spacing w:line="360" w:lineRule="auto"/>
        <w:ind w:left="-567"/>
        <w:rPr>
          <w:rFonts w:ascii="Arial" w:hAnsi="Arial" w:cs="Arial"/>
          <w:iCs/>
        </w:rPr>
      </w:pPr>
    </w:p>
    <w:p w14:paraId="4DC06DF4" w14:textId="11BEC0D8" w:rsidR="00E9153B" w:rsidRPr="00F12DD3" w:rsidRDefault="00D920BC" w:rsidP="00E9153B">
      <w:pPr>
        <w:spacing w:line="360" w:lineRule="auto"/>
        <w:ind w:left="-567"/>
        <w:rPr>
          <w:rFonts w:ascii="Arial" w:hAnsi="Arial" w:cs="Arial"/>
          <w:bCs/>
          <w:u w:val="single"/>
        </w:rPr>
      </w:pPr>
      <w:r w:rsidRPr="00F12DD3">
        <w:rPr>
          <w:rFonts w:ascii="Arial" w:hAnsi="Arial" w:cs="Arial"/>
          <w:bCs/>
          <w:u w:val="single"/>
          <w:lang w:val="es-MX"/>
        </w:rPr>
        <w:t xml:space="preserve">Unidad IV </w:t>
      </w:r>
      <w:r w:rsidR="00F12DD3">
        <w:rPr>
          <w:rFonts w:ascii="Arial" w:hAnsi="Arial" w:cs="Arial"/>
          <w:bCs/>
          <w:u w:val="single"/>
          <w:lang w:val="es-MX"/>
        </w:rPr>
        <w:t>-</w:t>
      </w:r>
      <w:r w:rsidRPr="00F12DD3">
        <w:rPr>
          <w:rFonts w:ascii="Arial" w:hAnsi="Arial" w:cs="Arial"/>
          <w:bCs/>
          <w:u w:val="single"/>
          <w:lang w:val="es-MX"/>
        </w:rPr>
        <w:t xml:space="preserve"> </w:t>
      </w:r>
      <w:r w:rsidRPr="00F12DD3">
        <w:rPr>
          <w:rFonts w:ascii="Arial" w:hAnsi="Arial" w:cs="Arial"/>
          <w:bCs/>
          <w:u w:val="single"/>
        </w:rPr>
        <w:t>La narrativa contemporánea y la identidad latinoamericana</w:t>
      </w:r>
    </w:p>
    <w:p w14:paraId="339FA181" w14:textId="040AD05F" w:rsidR="00D15F4B" w:rsidRPr="00C849E7" w:rsidRDefault="00D920BC" w:rsidP="00F12DD3">
      <w:pPr>
        <w:spacing w:line="360" w:lineRule="auto"/>
        <w:ind w:left="-567"/>
        <w:rPr>
          <w:rFonts w:ascii="Arial" w:hAnsi="Arial" w:cs="Arial"/>
        </w:rPr>
      </w:pPr>
      <w:r w:rsidRPr="00C849E7">
        <w:rPr>
          <w:rFonts w:ascii="Arial" w:hAnsi="Arial" w:cs="Arial"/>
        </w:rPr>
        <w:t>Panorama de la narrativa latinoamericana actual. Antecedentes en el siglo XX: ruptura de la linealidad y de la temporalidad. La construcción del “nosotros”. Las voces narrativas en el relato y la producción de ambigüedad. Identidad y destino</w:t>
      </w:r>
      <w:r w:rsidR="004B2F3A" w:rsidRPr="00C849E7">
        <w:rPr>
          <w:rFonts w:ascii="Arial" w:hAnsi="Arial" w:cs="Arial"/>
        </w:rPr>
        <w:t xml:space="preserve">. El Non </w:t>
      </w:r>
      <w:proofErr w:type="spellStart"/>
      <w:r w:rsidR="004B2F3A" w:rsidRPr="00C849E7">
        <w:rPr>
          <w:rFonts w:ascii="Arial" w:hAnsi="Arial" w:cs="Arial"/>
        </w:rPr>
        <w:t>Fiction</w:t>
      </w:r>
      <w:proofErr w:type="spellEnd"/>
      <w:r w:rsidR="004B2F3A" w:rsidRPr="00C849E7">
        <w:rPr>
          <w:rFonts w:ascii="Arial" w:hAnsi="Arial" w:cs="Arial"/>
        </w:rPr>
        <w:t>.</w:t>
      </w:r>
      <w:r w:rsidR="00954A10" w:rsidRPr="00C849E7">
        <w:rPr>
          <w:rFonts w:ascii="Arial" w:hAnsi="Arial" w:cs="Arial"/>
        </w:rPr>
        <w:t xml:space="preserve"> La lírica contemporánea.</w:t>
      </w:r>
    </w:p>
    <w:p w14:paraId="3C13FF79" w14:textId="77777777" w:rsidR="00941259" w:rsidRPr="00C849E7" w:rsidRDefault="00941259" w:rsidP="00941259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r w:rsidRPr="00C849E7">
        <w:rPr>
          <w:rFonts w:ascii="Arial" w:eastAsia="Times New Roman" w:hAnsi="Arial" w:cs="Arial"/>
          <w:color w:val="000000"/>
          <w:lang w:eastAsia="es-AR"/>
        </w:rPr>
        <w:t xml:space="preserve">Enríquez, M.: 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color w:val="000000"/>
          <w:lang w:eastAsia="es-AR"/>
        </w:rPr>
        <w:tab/>
        <w:t>“El chico sucio”</w:t>
      </w:r>
    </w:p>
    <w:p w14:paraId="1F3F38BC" w14:textId="77777777" w:rsidR="00E9153B" w:rsidRPr="00C849E7" w:rsidRDefault="00E9153B" w:rsidP="00941259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570FDB43" w14:textId="57704A5B" w:rsidR="004B2F3A" w:rsidRPr="00C849E7" w:rsidRDefault="00941259" w:rsidP="00E9153B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iCs/>
          <w:color w:val="000000"/>
          <w:u w:val="single"/>
          <w:lang w:eastAsia="es-AR"/>
        </w:rPr>
      </w:pPr>
      <w:r w:rsidRPr="00C849E7">
        <w:rPr>
          <w:rFonts w:ascii="Arial" w:eastAsia="Times New Roman" w:hAnsi="Arial" w:cs="Arial"/>
          <w:color w:val="000000"/>
          <w:lang w:eastAsia="es-AR"/>
        </w:rPr>
        <w:t>Reyes, Dolores: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proofErr w:type="spellStart"/>
      <w:r w:rsidRPr="00C849E7">
        <w:rPr>
          <w:rFonts w:ascii="Arial" w:eastAsia="Times New Roman" w:hAnsi="Arial" w:cs="Arial"/>
          <w:i/>
          <w:iCs/>
          <w:color w:val="000000"/>
          <w:u w:val="single"/>
          <w:lang w:eastAsia="es-AR"/>
        </w:rPr>
        <w:t>Cometierra</w:t>
      </w:r>
      <w:proofErr w:type="spellEnd"/>
    </w:p>
    <w:p w14:paraId="250E1A39" w14:textId="77777777" w:rsidR="00E9153B" w:rsidRPr="00C849E7" w:rsidRDefault="00E9153B" w:rsidP="00E9153B">
      <w:pPr>
        <w:spacing w:after="0" w:line="240" w:lineRule="auto"/>
        <w:ind w:left="-567"/>
        <w:jc w:val="both"/>
        <w:rPr>
          <w:rFonts w:ascii="Arial" w:hAnsi="Arial" w:cs="Arial"/>
        </w:rPr>
      </w:pPr>
    </w:p>
    <w:p w14:paraId="0BFD9D30" w14:textId="01D8C8B5" w:rsidR="00B45498" w:rsidRPr="00C849E7" w:rsidRDefault="004B2F3A" w:rsidP="00787F78">
      <w:pPr>
        <w:ind w:left="-567"/>
        <w:rPr>
          <w:rFonts w:ascii="Arial" w:hAnsi="Arial" w:cs="Arial"/>
          <w:i/>
          <w:iCs/>
          <w:u w:val="single"/>
        </w:rPr>
      </w:pPr>
      <w:r w:rsidRPr="00C849E7">
        <w:rPr>
          <w:rFonts w:ascii="Arial" w:hAnsi="Arial" w:cs="Arial"/>
        </w:rPr>
        <w:t>Walsh, R.:</w:t>
      </w: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  <w:i/>
          <w:iCs/>
          <w:u w:val="single"/>
        </w:rPr>
        <w:t>Operación masacre</w:t>
      </w:r>
    </w:p>
    <w:p w14:paraId="61587DAE" w14:textId="1E0CA9AE" w:rsidR="00954A10" w:rsidRPr="00C849E7" w:rsidRDefault="00954A10" w:rsidP="00954A10">
      <w:pPr>
        <w:ind w:left="-567"/>
        <w:rPr>
          <w:rFonts w:ascii="Arial" w:eastAsia="Times New Roman" w:hAnsi="Arial" w:cs="Arial"/>
          <w:lang w:val="es-ES_tradnl" w:eastAsia="es-ES"/>
        </w:rPr>
      </w:pPr>
      <w:r w:rsidRPr="00C849E7">
        <w:rPr>
          <w:rFonts w:ascii="Arial" w:eastAsia="Times New Roman" w:hAnsi="Arial" w:cs="Arial"/>
          <w:lang w:val="es-ES_tradnl" w:eastAsia="es-ES"/>
        </w:rPr>
        <w:t>*Para el examen elegir del siguiente listado a dos poetas y analizar, por lo menos, dos poemas</w:t>
      </w:r>
      <w:r w:rsidR="00C849E7" w:rsidRPr="00C849E7">
        <w:rPr>
          <w:rFonts w:ascii="Arial" w:eastAsia="Times New Roman" w:hAnsi="Arial" w:cs="Arial"/>
          <w:lang w:val="es-ES_tradnl" w:eastAsia="es-ES"/>
        </w:rPr>
        <w:t xml:space="preserve"> de su autoría.</w:t>
      </w:r>
    </w:p>
    <w:p w14:paraId="611180E3" w14:textId="7C09F005" w:rsidR="00E9153B" w:rsidRPr="00C849E7" w:rsidRDefault="00954A10" w:rsidP="00954A10">
      <w:pPr>
        <w:ind w:left="-567"/>
        <w:rPr>
          <w:rFonts w:ascii="Arial" w:eastAsia="Times New Roman" w:hAnsi="Arial" w:cs="Arial"/>
          <w:lang w:val="es-AR" w:eastAsia="es-ES"/>
        </w:rPr>
      </w:pPr>
      <w:r w:rsidRPr="00C849E7">
        <w:rPr>
          <w:rFonts w:ascii="Arial" w:eastAsia="Times New Roman" w:hAnsi="Arial" w:cs="Arial"/>
          <w:lang w:val="es-AR" w:eastAsia="es-ES"/>
        </w:rPr>
        <w:t xml:space="preserve">Susana </w:t>
      </w:r>
      <w:proofErr w:type="spellStart"/>
      <w:r w:rsidRPr="00C849E7">
        <w:rPr>
          <w:rFonts w:ascii="Arial" w:eastAsia="Times New Roman" w:hAnsi="Arial" w:cs="Arial"/>
          <w:lang w:val="es-AR" w:eastAsia="es-ES"/>
        </w:rPr>
        <w:t>Thenon</w:t>
      </w:r>
      <w:proofErr w:type="spellEnd"/>
      <w:r w:rsidRPr="00C849E7">
        <w:rPr>
          <w:rFonts w:ascii="Arial" w:eastAsia="Times New Roman" w:hAnsi="Arial" w:cs="Arial"/>
          <w:lang w:val="es-AR" w:eastAsia="es-ES"/>
        </w:rPr>
        <w:t xml:space="preserve">, Alejandra Pizarnik, Juan Gelman, Alfonsina Storni, </w:t>
      </w:r>
      <w:r w:rsidR="00C849E7" w:rsidRPr="00C849E7">
        <w:rPr>
          <w:rFonts w:ascii="Arial" w:eastAsia="Times New Roman" w:hAnsi="Arial" w:cs="Arial"/>
          <w:lang w:val="es-AR" w:eastAsia="es-ES"/>
        </w:rPr>
        <w:t xml:space="preserve">Gabriela Mistral, Leónidas Lamborghini, César Vallejo, Pablo Neruda, Sara </w:t>
      </w:r>
      <w:proofErr w:type="spellStart"/>
      <w:r w:rsidR="00C849E7" w:rsidRPr="00C849E7">
        <w:rPr>
          <w:rFonts w:ascii="Arial" w:eastAsia="Times New Roman" w:hAnsi="Arial" w:cs="Arial"/>
          <w:lang w:val="es-AR" w:eastAsia="es-ES"/>
        </w:rPr>
        <w:t>Gallardo</w:t>
      </w:r>
      <w:proofErr w:type="spellEnd"/>
      <w:r w:rsidR="00C849E7" w:rsidRPr="00C849E7">
        <w:rPr>
          <w:rFonts w:ascii="Arial" w:eastAsia="Times New Roman" w:hAnsi="Arial" w:cs="Arial"/>
          <w:lang w:val="es-AR" w:eastAsia="es-ES"/>
        </w:rPr>
        <w:t xml:space="preserve">, Ida Vitali, Oliverio Girondo, Idea </w:t>
      </w:r>
      <w:proofErr w:type="spellStart"/>
      <w:r w:rsidR="00C849E7" w:rsidRPr="00C849E7">
        <w:rPr>
          <w:rFonts w:ascii="Arial" w:eastAsia="Times New Roman" w:hAnsi="Arial" w:cs="Arial"/>
          <w:lang w:val="es-AR" w:eastAsia="es-ES"/>
        </w:rPr>
        <w:t>Vilariño</w:t>
      </w:r>
      <w:proofErr w:type="spellEnd"/>
      <w:r w:rsidR="00C849E7" w:rsidRPr="00C849E7">
        <w:rPr>
          <w:rFonts w:ascii="Arial" w:eastAsia="Times New Roman" w:hAnsi="Arial" w:cs="Arial"/>
          <w:lang w:val="es-AR" w:eastAsia="es-ES"/>
        </w:rPr>
        <w:t xml:space="preserve">, Tamara </w:t>
      </w:r>
      <w:proofErr w:type="spellStart"/>
      <w:r w:rsidR="00C849E7" w:rsidRPr="00C849E7">
        <w:rPr>
          <w:rFonts w:ascii="Arial" w:eastAsia="Times New Roman" w:hAnsi="Arial" w:cs="Arial"/>
          <w:lang w:val="es-AR" w:eastAsia="es-ES"/>
        </w:rPr>
        <w:t>Kamenszain</w:t>
      </w:r>
      <w:proofErr w:type="spellEnd"/>
      <w:r w:rsidR="00C849E7" w:rsidRPr="00C849E7">
        <w:rPr>
          <w:rFonts w:ascii="Arial" w:eastAsia="Times New Roman" w:hAnsi="Arial" w:cs="Arial"/>
          <w:lang w:val="es-AR" w:eastAsia="es-ES"/>
        </w:rPr>
        <w:t>, Huidobro</w:t>
      </w:r>
    </w:p>
    <w:p w14:paraId="269C7E01" w14:textId="77777777" w:rsidR="00954A10" w:rsidRPr="00C849E7" w:rsidRDefault="00954A10" w:rsidP="00787F78">
      <w:pPr>
        <w:ind w:left="-567"/>
        <w:rPr>
          <w:rFonts w:ascii="Arial" w:eastAsia="Times New Roman" w:hAnsi="Arial" w:cs="Arial"/>
          <w:lang w:val="es-AR" w:eastAsia="es-ES"/>
        </w:rPr>
      </w:pPr>
    </w:p>
    <w:p w14:paraId="3617A891" w14:textId="77777777" w:rsidR="00954A10" w:rsidRPr="00C849E7" w:rsidRDefault="00954A10" w:rsidP="00787F78">
      <w:pPr>
        <w:ind w:left="-567"/>
        <w:rPr>
          <w:rFonts w:ascii="Arial" w:eastAsia="Times New Roman" w:hAnsi="Arial" w:cs="Arial"/>
          <w:lang w:val="es-AR" w:eastAsia="es-ES"/>
        </w:rPr>
      </w:pPr>
    </w:p>
    <w:p w14:paraId="1B84037F" w14:textId="0283400E" w:rsidR="00B45498" w:rsidRPr="00C849E7" w:rsidRDefault="008E26FC" w:rsidP="00787F78">
      <w:pPr>
        <w:pStyle w:val="Textoindependiente"/>
        <w:spacing w:line="360" w:lineRule="auto"/>
        <w:ind w:left="-567"/>
        <w:rPr>
          <w:rFonts w:cs="Arial"/>
          <w:b/>
          <w:sz w:val="22"/>
          <w:szCs w:val="22"/>
          <w:u w:val="single"/>
        </w:rPr>
      </w:pPr>
      <w:r w:rsidRPr="00C849E7">
        <w:rPr>
          <w:rFonts w:cs="Arial"/>
          <w:b/>
          <w:sz w:val="22"/>
          <w:szCs w:val="22"/>
          <w:u w:val="single"/>
        </w:rPr>
        <w:t xml:space="preserve">Listado de obras </w:t>
      </w:r>
      <w:r w:rsidR="003723D8" w:rsidRPr="00C849E7">
        <w:rPr>
          <w:rFonts w:cs="Arial"/>
          <w:b/>
          <w:sz w:val="22"/>
          <w:szCs w:val="22"/>
          <w:u w:val="single"/>
        </w:rPr>
        <w:t>optativas</w:t>
      </w:r>
    </w:p>
    <w:p w14:paraId="3F06D9C8" w14:textId="77777777" w:rsidR="003723D8" w:rsidRPr="00C849E7" w:rsidRDefault="003723D8" w:rsidP="00787F78">
      <w:pPr>
        <w:spacing w:after="0" w:line="240" w:lineRule="auto"/>
        <w:ind w:left="-567"/>
        <w:jc w:val="both"/>
        <w:rPr>
          <w:rFonts w:ascii="Arial" w:hAnsi="Arial" w:cs="Arial"/>
          <w:color w:val="000000"/>
          <w:lang w:eastAsia="es-AR"/>
        </w:rPr>
      </w:pPr>
    </w:p>
    <w:p w14:paraId="487796C7" w14:textId="7FFD302E" w:rsidR="003723D8" w:rsidRPr="00C849E7" w:rsidRDefault="003723D8" w:rsidP="00E9153B">
      <w:pPr>
        <w:spacing w:after="0" w:line="240" w:lineRule="auto"/>
        <w:ind w:left="-567"/>
        <w:rPr>
          <w:rFonts w:ascii="Arial" w:hAnsi="Arial" w:cs="Arial"/>
          <w:color w:val="000000"/>
          <w:lang w:eastAsia="es-AR"/>
        </w:rPr>
      </w:pPr>
      <w:r w:rsidRPr="00C849E7">
        <w:rPr>
          <w:rFonts w:ascii="Arial" w:hAnsi="Arial" w:cs="Arial"/>
          <w:color w:val="000000"/>
          <w:lang w:eastAsia="es-AR"/>
        </w:rPr>
        <w:t>*</w:t>
      </w:r>
      <w:r w:rsidR="00E9153B" w:rsidRPr="00C849E7">
        <w:rPr>
          <w:rFonts w:ascii="Arial" w:eastAsia="Times New Roman" w:hAnsi="Arial" w:cs="Arial"/>
          <w:color w:val="1D2228"/>
          <w:shd w:val="clear" w:color="auto" w:fill="FFFFFF"/>
          <w:lang w:eastAsia="es-ES"/>
        </w:rPr>
        <w:t xml:space="preserve">Para el examen es necesario tener leídos y analizados dos textos del siguiente listado. </w:t>
      </w:r>
    </w:p>
    <w:p w14:paraId="36C9CF7B" w14:textId="77777777" w:rsidR="003723D8" w:rsidRPr="00C849E7" w:rsidRDefault="003723D8" w:rsidP="00787F78">
      <w:pPr>
        <w:spacing w:after="0" w:line="240" w:lineRule="auto"/>
        <w:ind w:left="-567"/>
        <w:jc w:val="both"/>
        <w:rPr>
          <w:rFonts w:ascii="Arial" w:hAnsi="Arial" w:cs="Arial"/>
          <w:color w:val="000000"/>
          <w:lang w:eastAsia="es-AR"/>
        </w:rPr>
      </w:pPr>
    </w:p>
    <w:p w14:paraId="3286D66F" w14:textId="3902A85C" w:rsidR="00B45498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C849E7">
        <w:rPr>
          <w:rFonts w:ascii="Arial" w:hAnsi="Arial" w:cs="Arial"/>
          <w:color w:val="000000"/>
          <w:lang w:eastAsia="es-AR"/>
        </w:rPr>
        <w:t>A</w:t>
      </w:r>
      <w:r w:rsidRPr="00C849E7">
        <w:rPr>
          <w:rFonts w:ascii="Arial" w:eastAsia="Times New Roman" w:hAnsi="Arial" w:cs="Arial"/>
          <w:color w:val="000000"/>
          <w:lang w:eastAsia="es-AR"/>
        </w:rPr>
        <w:t>inza</w:t>
      </w:r>
      <w:proofErr w:type="spellEnd"/>
      <w:r w:rsidRPr="00C849E7">
        <w:rPr>
          <w:rFonts w:ascii="Arial" w:eastAsia="Times New Roman" w:hAnsi="Arial" w:cs="Arial"/>
          <w:color w:val="000000"/>
          <w:lang w:eastAsia="es-AR"/>
        </w:rPr>
        <w:t xml:space="preserve">, María: 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="00FB5911"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 xml:space="preserve"> El nervio óptico</w:t>
      </w:r>
    </w:p>
    <w:p w14:paraId="3E534AB5" w14:textId="77777777" w:rsidR="00FB5911" w:rsidRPr="00C849E7" w:rsidRDefault="00FB5911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79DD3C1C" w14:textId="3AED5888" w:rsidR="00B45498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u w:val="single"/>
          <w:lang w:eastAsia="es-AR"/>
        </w:rPr>
      </w:pPr>
      <w:r w:rsidRPr="00C849E7">
        <w:rPr>
          <w:rFonts w:ascii="Arial" w:eastAsia="Times New Roman" w:hAnsi="Arial" w:cs="Arial"/>
          <w:color w:val="000000"/>
          <w:lang w:eastAsia="es-AR"/>
        </w:rPr>
        <w:t xml:space="preserve">Almada, S.:  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="00FB5911" w:rsidRPr="00C849E7">
        <w:rPr>
          <w:rFonts w:ascii="Arial" w:eastAsia="Times New Roman" w:hAnsi="Arial" w:cs="Arial"/>
          <w:color w:val="000000"/>
          <w:lang w:eastAsia="es-AR"/>
        </w:rPr>
        <w:tab/>
      </w:r>
      <w:r w:rsidR="004B2F3A"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>El viento que arrasa</w:t>
      </w:r>
    </w:p>
    <w:p w14:paraId="3757EB91" w14:textId="3E6A35F1" w:rsidR="00B45498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u w:val="single"/>
          <w:lang w:eastAsia="es-AR"/>
        </w:rPr>
      </w:pP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="00FB5911"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="004B2F3A"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>Chicas muertas</w:t>
      </w:r>
    </w:p>
    <w:p w14:paraId="0E14767D" w14:textId="77777777" w:rsidR="00F56556" w:rsidRPr="00C849E7" w:rsidRDefault="00F56556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u w:val="single"/>
          <w:lang w:eastAsia="es-AR"/>
        </w:rPr>
      </w:pPr>
    </w:p>
    <w:p w14:paraId="543EC513" w14:textId="3ADC49B4" w:rsidR="00F56556" w:rsidRPr="00C849E7" w:rsidRDefault="00F56556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lang w:eastAsia="es-AR"/>
        </w:rPr>
      </w:pPr>
      <w:r w:rsidRPr="00C849E7">
        <w:rPr>
          <w:rFonts w:ascii="Arial" w:eastAsia="Times New Roman" w:hAnsi="Arial" w:cs="Arial"/>
          <w:iCs/>
          <w:color w:val="000000"/>
          <w:lang w:eastAsia="es-AR"/>
        </w:rPr>
        <w:t>Arlt, R.</w:t>
      </w:r>
      <w:r w:rsidRPr="00C849E7">
        <w:rPr>
          <w:rFonts w:ascii="Arial" w:eastAsia="Times New Roman" w:hAnsi="Arial" w:cs="Arial"/>
          <w:iCs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>El juguete rabioso</w:t>
      </w:r>
    </w:p>
    <w:p w14:paraId="314F45E4" w14:textId="6991478F" w:rsidR="00F56556" w:rsidRPr="00206B33" w:rsidRDefault="00F56556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u w:val="single"/>
          <w:lang w:val="es-AR" w:eastAsia="es-AR"/>
        </w:rPr>
      </w:pP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206B33">
        <w:rPr>
          <w:rFonts w:ascii="Arial" w:eastAsia="Times New Roman" w:hAnsi="Arial" w:cs="Arial"/>
          <w:i/>
          <w:color w:val="000000"/>
          <w:u w:val="single"/>
          <w:lang w:val="es-AR" w:eastAsia="es-AR"/>
        </w:rPr>
        <w:t>La isla a mediodía</w:t>
      </w:r>
    </w:p>
    <w:p w14:paraId="2FAC671E" w14:textId="77777777" w:rsidR="00F56556" w:rsidRPr="00206B33" w:rsidRDefault="00F56556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color w:val="000000"/>
          <w:u w:val="single"/>
          <w:lang w:val="es-AR" w:eastAsia="es-AR"/>
        </w:rPr>
      </w:pPr>
    </w:p>
    <w:p w14:paraId="4C3ACB04" w14:textId="478B95A5" w:rsidR="00F56556" w:rsidRPr="00C849E7" w:rsidRDefault="00F56556" w:rsidP="00F56556">
      <w:pPr>
        <w:spacing w:line="360" w:lineRule="auto"/>
        <w:ind w:left="-567" w:firstLine="3"/>
        <w:rPr>
          <w:rFonts w:ascii="Arial" w:hAnsi="Arial" w:cs="Arial"/>
        </w:rPr>
      </w:pPr>
      <w:r w:rsidRPr="00C849E7">
        <w:rPr>
          <w:rFonts w:ascii="Arial" w:hAnsi="Arial" w:cs="Arial"/>
          <w:lang w:val="es-AR"/>
        </w:rPr>
        <w:t>Borges, J.L.</w:t>
      </w:r>
      <w:r w:rsidRPr="00C849E7">
        <w:rPr>
          <w:rFonts w:ascii="Arial" w:hAnsi="Arial" w:cs="Arial"/>
          <w:lang w:val="es-AR"/>
        </w:rPr>
        <w:tab/>
      </w:r>
      <w:r w:rsidRPr="00C849E7">
        <w:rPr>
          <w:rFonts w:ascii="Arial" w:hAnsi="Arial" w:cs="Arial"/>
          <w:lang w:val="es-AR"/>
        </w:rPr>
        <w:tab/>
      </w:r>
      <w:r w:rsidRPr="00C849E7">
        <w:rPr>
          <w:rFonts w:ascii="Arial" w:hAnsi="Arial" w:cs="Arial"/>
          <w:lang w:val="es-AR"/>
        </w:rPr>
        <w:tab/>
      </w:r>
      <w:proofErr w:type="gramStart"/>
      <w:r w:rsidRPr="00C849E7">
        <w:rPr>
          <w:rFonts w:ascii="Arial" w:hAnsi="Arial" w:cs="Arial"/>
          <w:i/>
          <w:u w:val="single"/>
        </w:rPr>
        <w:t>Aleph</w:t>
      </w:r>
      <w:r w:rsidRPr="00C849E7">
        <w:rPr>
          <w:rFonts w:ascii="Arial" w:hAnsi="Arial" w:cs="Arial"/>
          <w:b/>
          <w:i/>
        </w:rPr>
        <w:t xml:space="preserve"> </w:t>
      </w:r>
      <w:r w:rsidRPr="00C849E7">
        <w:rPr>
          <w:rFonts w:ascii="Arial" w:hAnsi="Arial" w:cs="Arial"/>
        </w:rPr>
        <w:t xml:space="preserve"> </w:t>
      </w:r>
      <w:r w:rsidR="003723D8" w:rsidRPr="00C849E7">
        <w:rPr>
          <w:rFonts w:ascii="Arial" w:hAnsi="Arial" w:cs="Arial"/>
        </w:rPr>
        <w:t>(</w:t>
      </w:r>
      <w:proofErr w:type="gramEnd"/>
      <w:r w:rsidR="003723D8" w:rsidRPr="00C849E7">
        <w:rPr>
          <w:rFonts w:ascii="Arial" w:hAnsi="Arial" w:cs="Arial"/>
        </w:rPr>
        <w:t>dos relatos)</w:t>
      </w:r>
    </w:p>
    <w:p w14:paraId="69A71813" w14:textId="48087A5D" w:rsidR="00941259" w:rsidRPr="00C849E7" w:rsidRDefault="00F56556" w:rsidP="00F56556">
      <w:pPr>
        <w:spacing w:line="360" w:lineRule="auto"/>
        <w:ind w:left="849" w:firstLine="1275"/>
        <w:rPr>
          <w:rFonts w:ascii="Arial" w:hAnsi="Arial" w:cs="Arial"/>
          <w:iCs/>
        </w:rPr>
      </w:pPr>
      <w:proofErr w:type="gramStart"/>
      <w:r w:rsidRPr="00C849E7">
        <w:rPr>
          <w:rFonts w:ascii="Arial" w:hAnsi="Arial" w:cs="Arial"/>
          <w:i/>
          <w:u w:val="single"/>
        </w:rPr>
        <w:t>Ficciones</w:t>
      </w:r>
      <w:r w:rsidRPr="00C849E7">
        <w:rPr>
          <w:rFonts w:ascii="Arial" w:hAnsi="Arial" w:cs="Arial"/>
          <w:u w:val="single"/>
        </w:rPr>
        <w:t xml:space="preserve"> </w:t>
      </w:r>
      <w:r w:rsidRPr="00C849E7">
        <w:rPr>
          <w:rFonts w:ascii="Arial" w:hAnsi="Arial" w:cs="Arial"/>
        </w:rPr>
        <w:t xml:space="preserve"> </w:t>
      </w:r>
      <w:r w:rsidR="003723D8" w:rsidRPr="00C849E7">
        <w:rPr>
          <w:rFonts w:ascii="Arial" w:hAnsi="Arial" w:cs="Arial"/>
        </w:rPr>
        <w:t>(</w:t>
      </w:r>
      <w:proofErr w:type="gramEnd"/>
      <w:r w:rsidR="003723D8" w:rsidRPr="00C849E7">
        <w:rPr>
          <w:rFonts w:ascii="Arial" w:hAnsi="Arial" w:cs="Arial"/>
        </w:rPr>
        <w:t>dos relatos)</w:t>
      </w:r>
      <w:r w:rsidRPr="00C849E7">
        <w:rPr>
          <w:rFonts w:ascii="Arial" w:hAnsi="Arial" w:cs="Arial"/>
          <w:iCs/>
        </w:rPr>
        <w:t xml:space="preserve"> </w:t>
      </w:r>
    </w:p>
    <w:p w14:paraId="7C5DFA1F" w14:textId="655A94E2" w:rsidR="00941259" w:rsidRPr="00C849E7" w:rsidRDefault="00941259" w:rsidP="00941259">
      <w:pPr>
        <w:spacing w:line="360" w:lineRule="auto"/>
        <w:ind w:left="-567" w:firstLine="3"/>
        <w:rPr>
          <w:rFonts w:ascii="Arial" w:hAnsi="Arial" w:cs="Arial"/>
          <w:i/>
        </w:rPr>
      </w:pPr>
      <w:r w:rsidRPr="00C849E7">
        <w:rPr>
          <w:rFonts w:ascii="Arial" w:hAnsi="Arial" w:cs="Arial"/>
        </w:rPr>
        <w:t>Cabezón Cámara, G.:</w:t>
      </w:r>
      <w:r w:rsidRPr="00C849E7">
        <w:rPr>
          <w:rFonts w:ascii="Arial" w:hAnsi="Arial" w:cs="Arial"/>
        </w:rPr>
        <w:tab/>
        <w:t xml:space="preserve"> </w:t>
      </w:r>
      <w:r w:rsidRPr="00C849E7">
        <w:rPr>
          <w:rFonts w:ascii="Arial" w:hAnsi="Arial" w:cs="Arial"/>
          <w:i/>
          <w:u w:val="single"/>
        </w:rPr>
        <w:t xml:space="preserve">Las aventuras de la china </w:t>
      </w:r>
      <w:proofErr w:type="spellStart"/>
      <w:r w:rsidRPr="00C849E7">
        <w:rPr>
          <w:rFonts w:ascii="Arial" w:hAnsi="Arial" w:cs="Arial"/>
          <w:i/>
          <w:u w:val="single"/>
        </w:rPr>
        <w:t>Iron</w:t>
      </w:r>
      <w:proofErr w:type="spellEnd"/>
      <w:r w:rsidRPr="00C849E7">
        <w:rPr>
          <w:rFonts w:ascii="Arial" w:hAnsi="Arial" w:cs="Arial"/>
          <w:i/>
        </w:rPr>
        <w:t xml:space="preserve"> </w:t>
      </w:r>
    </w:p>
    <w:p w14:paraId="00CFCD24" w14:textId="26FA2636" w:rsidR="00941259" w:rsidRPr="00C849E7" w:rsidRDefault="00941259" w:rsidP="00941259">
      <w:pPr>
        <w:ind w:left="-567"/>
        <w:rPr>
          <w:rFonts w:ascii="Arial" w:hAnsi="Arial" w:cs="Arial"/>
        </w:rPr>
      </w:pPr>
      <w:r w:rsidRPr="00C849E7">
        <w:rPr>
          <w:rFonts w:ascii="Arial" w:hAnsi="Arial" w:cs="Arial"/>
        </w:rPr>
        <w:t xml:space="preserve">Carpentier, A. </w:t>
      </w: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  <w:i/>
          <w:u w:val="single"/>
        </w:rPr>
        <w:t>Viaje a la semilla</w:t>
      </w:r>
    </w:p>
    <w:p w14:paraId="32C63AF0" w14:textId="027F3AD6" w:rsidR="00941259" w:rsidRPr="00C849E7" w:rsidRDefault="00941259" w:rsidP="00941259">
      <w:pPr>
        <w:pStyle w:val="Textoindependiente"/>
        <w:spacing w:line="360" w:lineRule="auto"/>
        <w:ind w:left="849" w:firstLine="1275"/>
        <w:rPr>
          <w:rFonts w:cs="Arial"/>
          <w:sz w:val="22"/>
          <w:szCs w:val="22"/>
        </w:rPr>
      </w:pPr>
      <w:r w:rsidRPr="00C849E7">
        <w:rPr>
          <w:rFonts w:cs="Arial"/>
          <w:i/>
          <w:iCs/>
          <w:sz w:val="22"/>
          <w:szCs w:val="22"/>
          <w:u w:val="single"/>
        </w:rPr>
        <w:t>Los pasos perdidos</w:t>
      </w:r>
      <w:r w:rsidRPr="00C849E7">
        <w:rPr>
          <w:rFonts w:cs="Arial"/>
          <w:sz w:val="22"/>
          <w:szCs w:val="22"/>
        </w:rPr>
        <w:t xml:space="preserve">  </w:t>
      </w:r>
    </w:p>
    <w:p w14:paraId="4D07F08A" w14:textId="6425F903" w:rsidR="00F56556" w:rsidRPr="00C849E7" w:rsidRDefault="00941259" w:rsidP="00941259">
      <w:pPr>
        <w:pStyle w:val="Textoindependiente"/>
        <w:spacing w:line="360" w:lineRule="auto"/>
        <w:ind w:left="1557" w:firstLine="567"/>
        <w:rPr>
          <w:rFonts w:cs="Arial"/>
          <w:sz w:val="22"/>
          <w:szCs w:val="22"/>
        </w:rPr>
      </w:pPr>
      <w:r w:rsidRPr="00C849E7">
        <w:rPr>
          <w:rFonts w:cs="Arial"/>
          <w:i/>
          <w:iCs/>
          <w:sz w:val="22"/>
          <w:szCs w:val="22"/>
          <w:u w:val="single"/>
        </w:rPr>
        <w:t>El reino de este mundo</w:t>
      </w:r>
      <w:r w:rsidRPr="00C849E7">
        <w:rPr>
          <w:rFonts w:cs="Arial"/>
          <w:sz w:val="22"/>
          <w:szCs w:val="22"/>
        </w:rPr>
        <w:t xml:space="preserve">  </w:t>
      </w:r>
    </w:p>
    <w:p w14:paraId="464A10D3" w14:textId="5D15CACD" w:rsidR="00F56556" w:rsidRPr="00C849E7" w:rsidRDefault="00F56556" w:rsidP="00F56556">
      <w:pPr>
        <w:pStyle w:val="Textoindependiente"/>
        <w:spacing w:line="360" w:lineRule="auto"/>
        <w:ind w:left="-567"/>
        <w:rPr>
          <w:rFonts w:cs="Arial"/>
          <w:sz w:val="22"/>
          <w:szCs w:val="22"/>
        </w:rPr>
      </w:pPr>
      <w:r w:rsidRPr="00C849E7">
        <w:rPr>
          <w:rFonts w:cs="Arial"/>
          <w:sz w:val="22"/>
          <w:szCs w:val="22"/>
          <w:lang w:val="es-ES"/>
        </w:rPr>
        <w:t>Cortázar, J</w:t>
      </w:r>
      <w:r w:rsidRPr="00C849E7">
        <w:rPr>
          <w:rFonts w:cs="Arial"/>
          <w:i/>
          <w:sz w:val="22"/>
          <w:szCs w:val="22"/>
          <w:lang w:val="es-ES"/>
        </w:rPr>
        <w:t xml:space="preserve">. </w:t>
      </w:r>
      <w:r w:rsidRPr="00C849E7">
        <w:rPr>
          <w:rFonts w:cs="Arial"/>
          <w:i/>
          <w:sz w:val="22"/>
          <w:szCs w:val="22"/>
          <w:lang w:val="es-ES"/>
        </w:rPr>
        <w:tab/>
      </w:r>
      <w:r w:rsidRPr="00C849E7">
        <w:rPr>
          <w:rFonts w:cs="Arial"/>
          <w:i/>
          <w:sz w:val="22"/>
          <w:szCs w:val="22"/>
          <w:lang w:val="es-ES"/>
        </w:rPr>
        <w:tab/>
      </w:r>
      <w:r w:rsidRPr="00C849E7">
        <w:rPr>
          <w:rFonts w:cs="Arial"/>
          <w:i/>
          <w:sz w:val="22"/>
          <w:szCs w:val="22"/>
          <w:lang w:val="es-ES"/>
        </w:rPr>
        <w:tab/>
      </w:r>
      <w:r w:rsidRPr="00C849E7">
        <w:rPr>
          <w:rFonts w:cs="Arial"/>
          <w:i/>
          <w:sz w:val="22"/>
          <w:szCs w:val="22"/>
          <w:u w:val="single"/>
        </w:rPr>
        <w:t xml:space="preserve">Todos los fuegos, el </w:t>
      </w:r>
      <w:proofErr w:type="gramStart"/>
      <w:r w:rsidRPr="00C849E7">
        <w:rPr>
          <w:rFonts w:cs="Arial"/>
          <w:i/>
          <w:sz w:val="22"/>
          <w:szCs w:val="22"/>
          <w:u w:val="single"/>
        </w:rPr>
        <w:t>fuego</w:t>
      </w:r>
      <w:r w:rsidRPr="00C849E7">
        <w:rPr>
          <w:rFonts w:cs="Arial"/>
          <w:sz w:val="22"/>
          <w:szCs w:val="22"/>
        </w:rPr>
        <w:t xml:space="preserve">  (</w:t>
      </w:r>
      <w:proofErr w:type="gramEnd"/>
      <w:r w:rsidR="003723D8" w:rsidRPr="00C849E7">
        <w:rPr>
          <w:rFonts w:cs="Arial"/>
          <w:sz w:val="22"/>
          <w:szCs w:val="22"/>
        </w:rPr>
        <w:t>dos relatos</w:t>
      </w:r>
      <w:r w:rsidRPr="00C849E7">
        <w:rPr>
          <w:rFonts w:cs="Arial"/>
          <w:sz w:val="22"/>
          <w:szCs w:val="22"/>
        </w:rPr>
        <w:t>)</w:t>
      </w:r>
    </w:p>
    <w:p w14:paraId="5AA9FC8A" w14:textId="1FCECFA5" w:rsidR="00F56556" w:rsidRPr="00C849E7" w:rsidRDefault="00F56556" w:rsidP="00E9153B">
      <w:pPr>
        <w:pStyle w:val="Textoindependiente"/>
        <w:spacing w:line="360" w:lineRule="auto"/>
        <w:ind w:left="849" w:firstLine="1275"/>
        <w:rPr>
          <w:rFonts w:cs="Arial"/>
          <w:iCs/>
          <w:sz w:val="22"/>
          <w:szCs w:val="22"/>
        </w:rPr>
      </w:pPr>
      <w:r w:rsidRPr="00C849E7">
        <w:rPr>
          <w:rFonts w:cs="Arial"/>
          <w:i/>
          <w:sz w:val="22"/>
          <w:szCs w:val="22"/>
          <w:u w:val="single"/>
        </w:rPr>
        <w:t>Bestiario</w:t>
      </w:r>
      <w:r w:rsidRPr="00C849E7">
        <w:rPr>
          <w:rFonts w:cs="Arial"/>
          <w:i/>
          <w:sz w:val="22"/>
          <w:szCs w:val="22"/>
        </w:rPr>
        <w:t xml:space="preserve"> </w:t>
      </w:r>
      <w:r w:rsidRPr="00C849E7">
        <w:rPr>
          <w:rFonts w:cs="Arial"/>
          <w:iCs/>
          <w:sz w:val="22"/>
          <w:szCs w:val="22"/>
        </w:rPr>
        <w:t>(</w:t>
      </w:r>
      <w:r w:rsidR="003723D8" w:rsidRPr="00C849E7">
        <w:rPr>
          <w:rFonts w:cs="Arial"/>
          <w:iCs/>
          <w:sz w:val="22"/>
          <w:szCs w:val="22"/>
        </w:rPr>
        <w:t>dos relatos</w:t>
      </w:r>
      <w:r w:rsidRPr="00C849E7">
        <w:rPr>
          <w:rFonts w:cs="Arial"/>
          <w:iCs/>
          <w:sz w:val="22"/>
          <w:szCs w:val="22"/>
        </w:rPr>
        <w:t>)</w:t>
      </w:r>
    </w:p>
    <w:p w14:paraId="6656C516" w14:textId="13761A97" w:rsidR="00C849E7" w:rsidRPr="00C849E7" w:rsidRDefault="00C849E7" w:rsidP="00E9153B">
      <w:pPr>
        <w:pStyle w:val="Textoindependiente"/>
        <w:spacing w:line="360" w:lineRule="auto"/>
        <w:ind w:left="849" w:firstLine="1275"/>
        <w:rPr>
          <w:rFonts w:cs="Arial"/>
          <w:sz w:val="22"/>
          <w:szCs w:val="22"/>
        </w:rPr>
      </w:pPr>
      <w:r w:rsidRPr="00C849E7">
        <w:rPr>
          <w:rFonts w:cs="Arial"/>
          <w:i/>
          <w:sz w:val="22"/>
          <w:szCs w:val="22"/>
          <w:u w:val="single"/>
        </w:rPr>
        <w:t>Rayuela</w:t>
      </w:r>
    </w:p>
    <w:p w14:paraId="0E8EE3B8" w14:textId="6A76A1B1" w:rsidR="00FB5911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r w:rsidRPr="00C849E7">
        <w:rPr>
          <w:rFonts w:ascii="Arial" w:eastAsia="Times New Roman" w:hAnsi="Arial" w:cs="Arial"/>
          <w:color w:val="000000"/>
          <w:lang w:eastAsia="es-AR"/>
        </w:rPr>
        <w:t xml:space="preserve">Escofet, C.: </w:t>
      </w:r>
      <w:r w:rsidR="00FB5911" w:rsidRPr="00C849E7">
        <w:rPr>
          <w:rFonts w:ascii="Arial" w:eastAsia="Times New Roman" w:hAnsi="Arial" w:cs="Arial"/>
          <w:color w:val="000000"/>
          <w:lang w:eastAsia="es-AR"/>
        </w:rPr>
        <w:tab/>
      </w:r>
      <w:r w:rsidR="00FB5911" w:rsidRPr="00C849E7">
        <w:rPr>
          <w:rFonts w:ascii="Arial" w:eastAsia="Times New Roman" w:hAnsi="Arial" w:cs="Arial"/>
          <w:color w:val="000000"/>
          <w:lang w:eastAsia="es-AR"/>
        </w:rPr>
        <w:tab/>
      </w:r>
      <w:r w:rsidR="004B2F3A"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>Yo, Encarnación Ezcurra</w:t>
      </w:r>
    </w:p>
    <w:p w14:paraId="019D5A5E" w14:textId="77777777" w:rsidR="00B45498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0CA078DB" w14:textId="35666E11" w:rsidR="00B45498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r w:rsidRPr="00C849E7">
        <w:rPr>
          <w:rFonts w:ascii="Arial" w:eastAsia="Times New Roman" w:hAnsi="Arial" w:cs="Arial"/>
          <w:color w:val="000000"/>
          <w:lang w:eastAsia="es-AR"/>
        </w:rPr>
        <w:t>Fabbri, Camila: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  <w:t xml:space="preserve"> </w:t>
      </w:r>
      <w:r w:rsidR="004B2F3A"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>El día que apagaron la luz</w:t>
      </w:r>
      <w:r w:rsidRPr="00C849E7">
        <w:rPr>
          <w:rFonts w:ascii="Arial" w:eastAsia="Times New Roman" w:hAnsi="Arial" w:cs="Arial"/>
          <w:color w:val="000000"/>
          <w:lang w:eastAsia="es-AR"/>
        </w:rPr>
        <w:t xml:space="preserve"> </w:t>
      </w:r>
    </w:p>
    <w:p w14:paraId="396E6323" w14:textId="77777777" w:rsidR="00941259" w:rsidRPr="00C849E7" w:rsidRDefault="00941259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7EB5B54C" w14:textId="77777777" w:rsidR="00941259" w:rsidRPr="00C849E7" w:rsidRDefault="00941259" w:rsidP="00941259">
      <w:pPr>
        <w:spacing w:line="360" w:lineRule="auto"/>
        <w:ind w:left="-567" w:firstLine="3"/>
        <w:rPr>
          <w:rFonts w:ascii="Arial" w:hAnsi="Arial" w:cs="Arial"/>
          <w:i/>
          <w:u w:val="single"/>
        </w:rPr>
      </w:pPr>
      <w:r w:rsidRPr="00C849E7">
        <w:rPr>
          <w:rFonts w:ascii="Arial" w:hAnsi="Arial" w:cs="Arial"/>
        </w:rPr>
        <w:t xml:space="preserve">Fariña, Oscar, </w:t>
      </w: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  <w:i/>
          <w:u w:val="single"/>
        </w:rPr>
        <w:t>El guacho Martín Fierro</w:t>
      </w:r>
    </w:p>
    <w:p w14:paraId="05D97BB5" w14:textId="77777777" w:rsidR="00941259" w:rsidRPr="00C849E7" w:rsidRDefault="00941259" w:rsidP="00941259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C849E7">
        <w:rPr>
          <w:rFonts w:ascii="Arial" w:eastAsia="Times New Roman" w:hAnsi="Arial" w:cs="Arial"/>
          <w:color w:val="000000"/>
          <w:lang w:eastAsia="es-AR"/>
        </w:rPr>
        <w:t>Fogwill</w:t>
      </w:r>
      <w:proofErr w:type="spellEnd"/>
      <w:r w:rsidRPr="00C849E7">
        <w:rPr>
          <w:rFonts w:ascii="Arial" w:eastAsia="Times New Roman" w:hAnsi="Arial" w:cs="Arial"/>
          <w:color w:val="000000"/>
          <w:lang w:eastAsia="es-AR"/>
        </w:rPr>
        <w:t xml:space="preserve">: 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color w:val="000000"/>
          <w:lang w:eastAsia="es-AR"/>
        </w:rPr>
        <w:tab/>
        <w:t>“Los pasajeros del tren de la noche”</w:t>
      </w:r>
    </w:p>
    <w:p w14:paraId="036B74AC" w14:textId="5DF8B359" w:rsidR="00941259" w:rsidRPr="00C849E7" w:rsidRDefault="00000000" w:rsidP="00F12DD3">
      <w:pPr>
        <w:spacing w:after="0" w:line="240" w:lineRule="auto"/>
        <w:ind w:left="1983"/>
        <w:jc w:val="both"/>
        <w:rPr>
          <w:rFonts w:ascii="Arial" w:eastAsia="Times New Roman" w:hAnsi="Arial" w:cs="Arial"/>
          <w:color w:val="000000"/>
          <w:lang w:eastAsia="es-AR"/>
        </w:rPr>
      </w:pPr>
      <w:hyperlink r:id="rId6" w:history="1">
        <w:r w:rsidR="00F12DD3" w:rsidRPr="0041148C">
          <w:rPr>
            <w:rStyle w:val="Hipervnculo"/>
            <w:rFonts w:ascii="Arial" w:eastAsia="Times New Roman" w:hAnsi="Arial" w:cs="Arial"/>
            <w:lang w:eastAsia="es-AR"/>
          </w:rPr>
          <w:t>https://docs.google.com/document/d/1SIv17tTVvCYRlnp1_ZCQ3EFOYyHQmXaHkWwpM24Gzag/edit?hl=es</w:t>
        </w:r>
      </w:hyperlink>
    </w:p>
    <w:p w14:paraId="7BA6E67C" w14:textId="71D744C8" w:rsidR="00FB5911" w:rsidRPr="00C849E7" w:rsidRDefault="004B2F3A" w:rsidP="00E9153B">
      <w:pPr>
        <w:pStyle w:val="Textoindependiente"/>
        <w:spacing w:line="360" w:lineRule="auto"/>
        <w:ind w:left="-567"/>
        <w:rPr>
          <w:rFonts w:cs="Arial"/>
          <w:color w:val="000000"/>
          <w:sz w:val="22"/>
          <w:szCs w:val="22"/>
          <w:lang w:eastAsia="es-AR"/>
        </w:rPr>
      </w:pPr>
      <w:r w:rsidRPr="00C849E7">
        <w:rPr>
          <w:rFonts w:cs="Arial"/>
          <w:sz w:val="22"/>
          <w:szCs w:val="22"/>
        </w:rPr>
        <w:t>Fuentes, C.</w:t>
      </w:r>
      <w:r w:rsidRPr="00C849E7">
        <w:rPr>
          <w:rFonts w:cs="Arial"/>
          <w:i/>
          <w:sz w:val="22"/>
          <w:szCs w:val="22"/>
        </w:rPr>
        <w:t xml:space="preserve"> </w:t>
      </w:r>
      <w:r w:rsidRPr="00C849E7">
        <w:rPr>
          <w:rFonts w:cs="Arial"/>
          <w:i/>
          <w:sz w:val="22"/>
          <w:szCs w:val="22"/>
        </w:rPr>
        <w:tab/>
      </w:r>
      <w:r w:rsidRPr="00C849E7">
        <w:rPr>
          <w:rFonts w:cs="Arial"/>
          <w:i/>
          <w:sz w:val="22"/>
          <w:szCs w:val="22"/>
        </w:rPr>
        <w:tab/>
      </w:r>
      <w:r w:rsidRPr="00C849E7">
        <w:rPr>
          <w:rFonts w:cs="Arial"/>
          <w:i/>
          <w:sz w:val="22"/>
          <w:szCs w:val="22"/>
        </w:rPr>
        <w:tab/>
      </w:r>
      <w:r w:rsidRPr="00C849E7">
        <w:rPr>
          <w:rFonts w:cs="Arial"/>
          <w:i/>
          <w:sz w:val="22"/>
          <w:szCs w:val="22"/>
          <w:u w:val="single"/>
        </w:rPr>
        <w:t>La muerte de Artemio Cruz</w:t>
      </w:r>
      <w:r w:rsidRPr="00C849E7">
        <w:rPr>
          <w:rFonts w:cs="Arial"/>
          <w:i/>
          <w:sz w:val="22"/>
          <w:szCs w:val="22"/>
        </w:rPr>
        <w:t xml:space="preserve">  </w:t>
      </w:r>
    </w:p>
    <w:p w14:paraId="03491F96" w14:textId="55854C0B" w:rsidR="00B45498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C849E7">
        <w:rPr>
          <w:rFonts w:ascii="Arial" w:eastAsia="Times New Roman" w:hAnsi="Arial" w:cs="Arial"/>
          <w:color w:val="000000"/>
          <w:lang w:eastAsia="es-AR"/>
        </w:rPr>
        <w:t>Gambaro</w:t>
      </w:r>
      <w:proofErr w:type="spellEnd"/>
      <w:r w:rsidRPr="00C849E7">
        <w:rPr>
          <w:rFonts w:ascii="Arial" w:eastAsia="Times New Roman" w:hAnsi="Arial" w:cs="Arial"/>
          <w:color w:val="000000"/>
          <w:lang w:eastAsia="es-AR"/>
        </w:rPr>
        <w:t>, G.: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color w:val="000000"/>
          <w:lang w:eastAsia="es-AR"/>
        </w:rPr>
        <w:tab/>
        <w:t xml:space="preserve"> </w:t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>La malasangre</w:t>
      </w:r>
      <w:r w:rsidRPr="00C849E7">
        <w:rPr>
          <w:rFonts w:ascii="Arial" w:eastAsia="Times New Roman" w:hAnsi="Arial" w:cs="Arial"/>
          <w:color w:val="000000"/>
          <w:lang w:eastAsia="es-AR"/>
        </w:rPr>
        <w:t xml:space="preserve"> </w:t>
      </w:r>
    </w:p>
    <w:p w14:paraId="0B3BBA62" w14:textId="77777777" w:rsidR="00FB5911" w:rsidRPr="00C849E7" w:rsidRDefault="00FB5911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4202DA58" w14:textId="6CA8D8BF" w:rsidR="00941259" w:rsidRPr="00C849E7" w:rsidRDefault="00B45498" w:rsidP="00E9153B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proofErr w:type="spellStart"/>
      <w:r w:rsidRPr="00C849E7">
        <w:rPr>
          <w:rFonts w:ascii="Arial" w:eastAsia="Times New Roman" w:hAnsi="Arial" w:cs="Arial"/>
          <w:color w:val="000000"/>
          <w:lang w:eastAsia="es-AR"/>
        </w:rPr>
        <w:t>Gallardo</w:t>
      </w:r>
      <w:proofErr w:type="spellEnd"/>
      <w:r w:rsidRPr="00C849E7">
        <w:rPr>
          <w:rFonts w:ascii="Arial" w:eastAsia="Times New Roman" w:hAnsi="Arial" w:cs="Arial"/>
          <w:color w:val="000000"/>
          <w:lang w:eastAsia="es-AR"/>
        </w:rPr>
        <w:t xml:space="preserve">, S.: 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color w:val="000000"/>
          <w:lang w:eastAsia="es-AR"/>
        </w:rPr>
        <w:tab/>
        <w:t>“La gran noche de los trenes”</w:t>
      </w:r>
    </w:p>
    <w:p w14:paraId="442F9E43" w14:textId="77777777" w:rsidR="00E9153B" w:rsidRPr="00C849E7" w:rsidRDefault="00E9153B" w:rsidP="00E9153B">
      <w:pPr>
        <w:spacing w:after="0" w:line="240" w:lineRule="auto"/>
        <w:ind w:left="-567"/>
        <w:jc w:val="both"/>
        <w:rPr>
          <w:rFonts w:ascii="Arial" w:hAnsi="Arial" w:cs="Arial"/>
          <w:iCs/>
        </w:rPr>
      </w:pPr>
    </w:p>
    <w:p w14:paraId="3A439E4D" w14:textId="7ACEB6AB" w:rsidR="00941259" w:rsidRPr="00C849E7" w:rsidRDefault="00941259" w:rsidP="00941259">
      <w:pPr>
        <w:pStyle w:val="Textoindependiente"/>
        <w:spacing w:line="360" w:lineRule="auto"/>
        <w:ind w:left="-567"/>
        <w:rPr>
          <w:rFonts w:cs="Arial"/>
          <w:sz w:val="22"/>
          <w:szCs w:val="22"/>
        </w:rPr>
      </w:pPr>
      <w:r w:rsidRPr="00C849E7">
        <w:rPr>
          <w:rFonts w:cs="Arial"/>
          <w:iCs/>
          <w:sz w:val="22"/>
          <w:szCs w:val="22"/>
        </w:rPr>
        <w:t>García Márquez, G</w:t>
      </w:r>
      <w:r w:rsidRPr="00C849E7">
        <w:rPr>
          <w:rFonts w:cs="Arial"/>
          <w:i/>
          <w:iCs/>
          <w:sz w:val="22"/>
          <w:szCs w:val="22"/>
        </w:rPr>
        <w:t xml:space="preserve">. </w:t>
      </w:r>
      <w:r w:rsidR="00F56556" w:rsidRPr="00C849E7">
        <w:rPr>
          <w:rFonts w:cs="Arial"/>
          <w:i/>
          <w:iCs/>
          <w:sz w:val="22"/>
          <w:szCs w:val="22"/>
        </w:rPr>
        <w:tab/>
      </w:r>
      <w:r w:rsidRPr="00C849E7">
        <w:rPr>
          <w:rFonts w:cs="Arial"/>
          <w:i/>
          <w:iCs/>
          <w:sz w:val="22"/>
          <w:szCs w:val="22"/>
          <w:u w:val="single"/>
        </w:rPr>
        <w:t>El General en su laberinto</w:t>
      </w:r>
      <w:r w:rsidRPr="00C849E7">
        <w:rPr>
          <w:rFonts w:cs="Arial"/>
          <w:sz w:val="22"/>
          <w:szCs w:val="22"/>
        </w:rPr>
        <w:t xml:space="preserve">  </w:t>
      </w:r>
    </w:p>
    <w:p w14:paraId="32F2CB99" w14:textId="06653B56" w:rsidR="00941259" w:rsidRPr="00C849E7" w:rsidRDefault="00941259" w:rsidP="00941259">
      <w:pPr>
        <w:pStyle w:val="Textoindependiente"/>
        <w:spacing w:line="360" w:lineRule="auto"/>
        <w:ind w:left="-567"/>
        <w:rPr>
          <w:rFonts w:cs="Arial"/>
          <w:sz w:val="22"/>
          <w:szCs w:val="22"/>
        </w:rPr>
      </w:pPr>
      <w:r w:rsidRPr="00C849E7">
        <w:rPr>
          <w:rFonts w:cs="Arial"/>
          <w:sz w:val="22"/>
          <w:szCs w:val="22"/>
        </w:rPr>
        <w:t xml:space="preserve">Martínez, T. E. </w:t>
      </w:r>
      <w:r w:rsidRPr="00C849E7">
        <w:rPr>
          <w:rFonts w:cs="Arial"/>
          <w:sz w:val="22"/>
          <w:szCs w:val="22"/>
        </w:rPr>
        <w:tab/>
      </w:r>
      <w:r w:rsidRPr="00C849E7">
        <w:rPr>
          <w:rFonts w:cs="Arial"/>
          <w:sz w:val="22"/>
          <w:szCs w:val="22"/>
        </w:rPr>
        <w:tab/>
      </w:r>
      <w:r w:rsidRPr="00C849E7">
        <w:rPr>
          <w:rFonts w:cs="Arial"/>
          <w:i/>
          <w:iCs/>
          <w:sz w:val="22"/>
          <w:szCs w:val="22"/>
          <w:u w:val="single"/>
        </w:rPr>
        <w:t>Purgatorio</w:t>
      </w:r>
      <w:r w:rsidRPr="00C849E7">
        <w:rPr>
          <w:rFonts w:cs="Arial"/>
          <w:sz w:val="22"/>
          <w:szCs w:val="22"/>
        </w:rPr>
        <w:t xml:space="preserve"> </w:t>
      </w:r>
    </w:p>
    <w:p w14:paraId="6F1010E3" w14:textId="5EF49CE4" w:rsidR="00B45498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r w:rsidRPr="00C849E7">
        <w:rPr>
          <w:rFonts w:ascii="Arial" w:eastAsia="Times New Roman" w:hAnsi="Arial" w:cs="Arial"/>
          <w:color w:val="000000"/>
          <w:lang w:eastAsia="es-AR"/>
        </w:rPr>
        <w:t>Mujica Láinez:</w:t>
      </w:r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color w:val="000000"/>
          <w:lang w:eastAsia="es-AR"/>
        </w:rPr>
        <w:tab/>
        <w:t xml:space="preserve">“El hambre” </w:t>
      </w:r>
    </w:p>
    <w:p w14:paraId="23E33343" w14:textId="77777777" w:rsidR="00941259" w:rsidRPr="00C849E7" w:rsidRDefault="00941259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335E7CB6" w14:textId="1224C463" w:rsidR="00941259" w:rsidRPr="00C849E7" w:rsidRDefault="00941259" w:rsidP="00941259">
      <w:pPr>
        <w:pStyle w:val="Textoindependiente"/>
        <w:spacing w:line="360" w:lineRule="auto"/>
        <w:ind w:left="-567"/>
        <w:rPr>
          <w:rFonts w:cs="Arial"/>
          <w:sz w:val="22"/>
          <w:szCs w:val="22"/>
          <w:u w:val="single"/>
        </w:rPr>
      </w:pPr>
      <w:r w:rsidRPr="00C849E7">
        <w:rPr>
          <w:rFonts w:cs="Arial"/>
          <w:iCs/>
          <w:sz w:val="22"/>
          <w:szCs w:val="22"/>
        </w:rPr>
        <w:t xml:space="preserve">Puig, M. </w:t>
      </w:r>
      <w:r w:rsidRPr="00C849E7">
        <w:rPr>
          <w:rFonts w:cs="Arial"/>
          <w:iCs/>
          <w:sz w:val="22"/>
          <w:szCs w:val="22"/>
        </w:rPr>
        <w:tab/>
      </w:r>
      <w:r w:rsidRPr="00C849E7">
        <w:rPr>
          <w:rFonts w:cs="Arial"/>
          <w:iCs/>
          <w:sz w:val="22"/>
          <w:szCs w:val="22"/>
        </w:rPr>
        <w:tab/>
      </w:r>
      <w:r w:rsidRPr="00C849E7">
        <w:rPr>
          <w:rFonts w:cs="Arial"/>
          <w:iCs/>
          <w:sz w:val="22"/>
          <w:szCs w:val="22"/>
        </w:rPr>
        <w:tab/>
      </w:r>
      <w:r w:rsidRPr="00C849E7">
        <w:rPr>
          <w:rFonts w:cs="Arial"/>
          <w:i/>
          <w:iCs/>
          <w:sz w:val="22"/>
          <w:szCs w:val="22"/>
          <w:u w:val="single"/>
        </w:rPr>
        <w:t>Boquitas pintadas</w:t>
      </w:r>
      <w:r w:rsidRPr="00C849E7">
        <w:rPr>
          <w:rFonts w:cs="Arial"/>
          <w:sz w:val="22"/>
          <w:szCs w:val="22"/>
          <w:u w:val="single"/>
        </w:rPr>
        <w:t xml:space="preserve"> </w:t>
      </w:r>
    </w:p>
    <w:p w14:paraId="4AE32091" w14:textId="77777777" w:rsidR="00941259" w:rsidRPr="00C849E7" w:rsidRDefault="00941259" w:rsidP="00941259">
      <w:pPr>
        <w:pStyle w:val="Textoindependiente"/>
        <w:spacing w:line="360" w:lineRule="auto"/>
        <w:ind w:left="849" w:firstLine="1275"/>
        <w:rPr>
          <w:rFonts w:cs="Arial"/>
          <w:sz w:val="22"/>
          <w:szCs w:val="22"/>
        </w:rPr>
      </w:pPr>
      <w:r w:rsidRPr="00C849E7">
        <w:rPr>
          <w:rFonts w:cs="Arial"/>
          <w:i/>
          <w:iCs/>
          <w:sz w:val="22"/>
          <w:szCs w:val="22"/>
          <w:u w:val="single"/>
        </w:rPr>
        <w:t>El beso de la mujer araña</w:t>
      </w:r>
      <w:r w:rsidRPr="00C849E7">
        <w:rPr>
          <w:rFonts w:cs="Arial"/>
          <w:i/>
          <w:iCs/>
          <w:sz w:val="22"/>
          <w:szCs w:val="22"/>
        </w:rPr>
        <w:t xml:space="preserve">  </w:t>
      </w:r>
      <w:r w:rsidRPr="00C849E7">
        <w:rPr>
          <w:rFonts w:cs="Arial"/>
          <w:sz w:val="22"/>
          <w:szCs w:val="22"/>
        </w:rPr>
        <w:t xml:space="preserve"> </w:t>
      </w:r>
    </w:p>
    <w:p w14:paraId="4AAEEA47" w14:textId="77777777" w:rsidR="00941259" w:rsidRPr="00C849E7" w:rsidRDefault="00941259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val="es-ES_tradnl" w:eastAsia="es-AR"/>
        </w:rPr>
      </w:pPr>
    </w:p>
    <w:p w14:paraId="7FE47FBC" w14:textId="0C7E845F" w:rsidR="00FB5911" w:rsidRPr="00C849E7" w:rsidRDefault="00941259" w:rsidP="00E9153B">
      <w:pPr>
        <w:pStyle w:val="Textoindependiente"/>
        <w:spacing w:line="360" w:lineRule="auto"/>
        <w:ind w:left="-567"/>
        <w:rPr>
          <w:rFonts w:cs="Arial"/>
          <w:color w:val="000000"/>
          <w:sz w:val="22"/>
          <w:szCs w:val="22"/>
          <w:lang w:eastAsia="es-AR"/>
        </w:rPr>
      </w:pPr>
      <w:r w:rsidRPr="00C849E7">
        <w:rPr>
          <w:rFonts w:cs="Arial"/>
          <w:iCs/>
          <w:sz w:val="22"/>
          <w:szCs w:val="22"/>
          <w:lang w:val="es-AR"/>
        </w:rPr>
        <w:t>Rivera, A.</w:t>
      </w:r>
      <w:r w:rsidRPr="00C849E7">
        <w:rPr>
          <w:rFonts w:cs="Arial"/>
          <w:i/>
          <w:iCs/>
          <w:sz w:val="22"/>
          <w:szCs w:val="22"/>
          <w:lang w:val="es-AR"/>
        </w:rPr>
        <w:t xml:space="preserve"> </w:t>
      </w:r>
      <w:r w:rsidRPr="00C849E7">
        <w:rPr>
          <w:rFonts w:cs="Arial"/>
          <w:i/>
          <w:iCs/>
          <w:sz w:val="22"/>
          <w:szCs w:val="22"/>
          <w:lang w:val="es-AR"/>
        </w:rPr>
        <w:tab/>
      </w:r>
      <w:r w:rsidRPr="00C849E7">
        <w:rPr>
          <w:rFonts w:cs="Arial"/>
          <w:i/>
          <w:iCs/>
          <w:sz w:val="22"/>
          <w:szCs w:val="22"/>
          <w:lang w:val="es-AR"/>
        </w:rPr>
        <w:tab/>
      </w:r>
      <w:r w:rsidRPr="00C849E7">
        <w:rPr>
          <w:rFonts w:cs="Arial"/>
          <w:i/>
          <w:iCs/>
          <w:sz w:val="22"/>
          <w:szCs w:val="22"/>
          <w:lang w:val="es-AR"/>
        </w:rPr>
        <w:tab/>
      </w:r>
      <w:r w:rsidRPr="00C849E7">
        <w:rPr>
          <w:rFonts w:cs="Arial"/>
          <w:i/>
          <w:iCs/>
          <w:sz w:val="22"/>
          <w:szCs w:val="22"/>
          <w:u w:val="single"/>
        </w:rPr>
        <w:t>La revolución es un sueño eterno</w:t>
      </w:r>
      <w:r w:rsidRPr="00C849E7">
        <w:rPr>
          <w:rFonts w:cs="Arial"/>
          <w:sz w:val="22"/>
          <w:szCs w:val="22"/>
        </w:rPr>
        <w:t xml:space="preserve">   </w:t>
      </w:r>
    </w:p>
    <w:p w14:paraId="53842A27" w14:textId="7B62EE38" w:rsidR="00FB5911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proofErr w:type="spellStart"/>
      <w:proofErr w:type="gramStart"/>
      <w:r w:rsidRPr="00C849E7">
        <w:rPr>
          <w:rFonts w:ascii="Arial" w:eastAsia="Times New Roman" w:hAnsi="Arial" w:cs="Arial"/>
          <w:color w:val="000000"/>
          <w:lang w:eastAsia="es-AR"/>
        </w:rPr>
        <w:t>Rozenmacher</w:t>
      </w:r>
      <w:proofErr w:type="spellEnd"/>
      <w:r w:rsidRPr="00C849E7">
        <w:rPr>
          <w:rFonts w:ascii="Arial" w:eastAsia="Times New Roman" w:hAnsi="Arial" w:cs="Arial"/>
          <w:color w:val="000000"/>
          <w:lang w:eastAsia="es-AR"/>
        </w:rPr>
        <w:t xml:space="preserve"> :</w:t>
      </w:r>
      <w:proofErr w:type="gramEnd"/>
      <w:r w:rsidRPr="00C849E7">
        <w:rPr>
          <w:rFonts w:ascii="Arial" w:eastAsia="Times New Roman" w:hAnsi="Arial" w:cs="Arial"/>
          <w:color w:val="000000"/>
          <w:lang w:eastAsia="es-AR"/>
        </w:rPr>
        <w:tab/>
      </w:r>
      <w:r w:rsidR="004B2F3A" w:rsidRPr="00C849E7">
        <w:rPr>
          <w:rFonts w:ascii="Arial" w:eastAsia="Times New Roman" w:hAnsi="Arial" w:cs="Arial"/>
          <w:color w:val="000000"/>
          <w:lang w:eastAsia="es-AR"/>
        </w:rPr>
        <w:tab/>
      </w:r>
      <w:r w:rsidR="00FB5911" w:rsidRPr="00C849E7">
        <w:rPr>
          <w:rFonts w:ascii="Arial" w:eastAsia="Times New Roman" w:hAnsi="Arial" w:cs="Arial"/>
          <w:color w:val="000000"/>
          <w:lang w:eastAsia="es-AR"/>
        </w:rPr>
        <w:t>“</w:t>
      </w:r>
      <w:r w:rsidRPr="00C849E7">
        <w:rPr>
          <w:rFonts w:ascii="Arial" w:eastAsia="Times New Roman" w:hAnsi="Arial" w:cs="Arial"/>
          <w:color w:val="000000"/>
          <w:lang w:eastAsia="es-AR"/>
        </w:rPr>
        <w:t>Cabecita negra</w:t>
      </w:r>
      <w:r w:rsidR="00FB5911" w:rsidRPr="00C849E7">
        <w:rPr>
          <w:rFonts w:ascii="Arial" w:eastAsia="Times New Roman" w:hAnsi="Arial" w:cs="Arial"/>
          <w:color w:val="000000"/>
          <w:lang w:eastAsia="es-AR"/>
        </w:rPr>
        <w:t>”</w:t>
      </w:r>
    </w:p>
    <w:p w14:paraId="33641777" w14:textId="77777777" w:rsidR="00941259" w:rsidRPr="00C849E7" w:rsidRDefault="00941259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3DA38FE6" w14:textId="35EE27ED" w:rsidR="00FB5911" w:rsidRPr="00206B33" w:rsidRDefault="00941259" w:rsidP="00E9153B">
      <w:pPr>
        <w:pStyle w:val="Textoindependiente"/>
        <w:spacing w:line="360" w:lineRule="auto"/>
        <w:ind w:left="-567"/>
        <w:rPr>
          <w:rFonts w:cs="Arial"/>
          <w:color w:val="000000"/>
          <w:sz w:val="22"/>
          <w:szCs w:val="22"/>
          <w:lang w:val="es-AR" w:eastAsia="es-AR"/>
        </w:rPr>
      </w:pPr>
      <w:r w:rsidRPr="00C849E7">
        <w:rPr>
          <w:rFonts w:cs="Arial"/>
          <w:sz w:val="22"/>
          <w:szCs w:val="22"/>
          <w:lang w:val="pt-BR"/>
        </w:rPr>
        <w:t xml:space="preserve">Rulfo, J </w:t>
      </w:r>
      <w:r w:rsidRPr="00C849E7">
        <w:rPr>
          <w:rFonts w:cs="Arial"/>
          <w:sz w:val="22"/>
          <w:szCs w:val="22"/>
          <w:lang w:val="pt-BR"/>
        </w:rPr>
        <w:tab/>
      </w:r>
      <w:r w:rsidRPr="00C849E7">
        <w:rPr>
          <w:rFonts w:cs="Arial"/>
          <w:sz w:val="22"/>
          <w:szCs w:val="22"/>
          <w:lang w:val="pt-BR"/>
        </w:rPr>
        <w:tab/>
      </w:r>
      <w:r w:rsidRPr="00C849E7">
        <w:rPr>
          <w:rFonts w:cs="Arial"/>
          <w:sz w:val="22"/>
          <w:szCs w:val="22"/>
          <w:lang w:val="pt-BR"/>
        </w:rPr>
        <w:tab/>
      </w:r>
      <w:r w:rsidRPr="00C849E7">
        <w:rPr>
          <w:rFonts w:cs="Arial"/>
          <w:i/>
          <w:sz w:val="22"/>
          <w:szCs w:val="22"/>
          <w:u w:val="single"/>
          <w:lang w:val="pt-BR"/>
        </w:rPr>
        <w:t>Pedro Páramo</w:t>
      </w:r>
      <w:r w:rsidRPr="00C849E7">
        <w:rPr>
          <w:rFonts w:cs="Arial"/>
          <w:i/>
          <w:sz w:val="22"/>
          <w:szCs w:val="22"/>
          <w:lang w:val="pt-BR"/>
        </w:rPr>
        <w:t xml:space="preserve"> </w:t>
      </w:r>
    </w:p>
    <w:p w14:paraId="2242D4BF" w14:textId="278ED0EC" w:rsidR="00D920BC" w:rsidRPr="00C849E7" w:rsidRDefault="00D920BC" w:rsidP="00787F78">
      <w:pPr>
        <w:pStyle w:val="Textoindependiente"/>
        <w:spacing w:line="360" w:lineRule="auto"/>
        <w:ind w:left="-567"/>
        <w:rPr>
          <w:rFonts w:cs="Arial"/>
          <w:sz w:val="22"/>
          <w:szCs w:val="22"/>
        </w:rPr>
      </w:pPr>
      <w:r w:rsidRPr="00C849E7">
        <w:rPr>
          <w:rFonts w:cs="Arial"/>
          <w:sz w:val="22"/>
          <w:szCs w:val="22"/>
        </w:rPr>
        <w:t xml:space="preserve">Restrepo, L </w:t>
      </w:r>
      <w:r w:rsidR="00AB6DD7" w:rsidRPr="00C849E7">
        <w:rPr>
          <w:rFonts w:cs="Arial"/>
          <w:sz w:val="22"/>
          <w:szCs w:val="22"/>
        </w:rPr>
        <w:tab/>
      </w:r>
      <w:r w:rsidR="00AB6DD7" w:rsidRPr="00C849E7">
        <w:rPr>
          <w:rFonts w:cs="Arial"/>
          <w:sz w:val="22"/>
          <w:szCs w:val="22"/>
        </w:rPr>
        <w:tab/>
      </w:r>
      <w:r w:rsidR="00F56556" w:rsidRPr="00C849E7">
        <w:rPr>
          <w:rFonts w:cs="Arial"/>
          <w:sz w:val="22"/>
          <w:szCs w:val="22"/>
        </w:rPr>
        <w:tab/>
      </w:r>
      <w:r w:rsidRPr="00C849E7">
        <w:rPr>
          <w:rFonts w:cs="Arial"/>
          <w:i/>
          <w:iCs/>
          <w:sz w:val="22"/>
          <w:szCs w:val="22"/>
          <w:u w:val="single"/>
        </w:rPr>
        <w:t>Demasiados héroe</w:t>
      </w:r>
      <w:r w:rsidRPr="00C849E7">
        <w:rPr>
          <w:rFonts w:cs="Arial"/>
          <w:i/>
          <w:iCs/>
          <w:sz w:val="22"/>
          <w:szCs w:val="22"/>
        </w:rPr>
        <w:t>s</w:t>
      </w:r>
      <w:r w:rsidRPr="00C849E7">
        <w:rPr>
          <w:rFonts w:cs="Arial"/>
          <w:sz w:val="22"/>
          <w:szCs w:val="22"/>
        </w:rPr>
        <w:t xml:space="preserve"> </w:t>
      </w:r>
    </w:p>
    <w:p w14:paraId="4C7553C5" w14:textId="2CF1C819" w:rsidR="00941259" w:rsidRPr="00C849E7" w:rsidRDefault="00941259" w:rsidP="00941259">
      <w:pPr>
        <w:spacing w:after="0" w:line="240" w:lineRule="auto"/>
        <w:ind w:left="-567"/>
        <w:jc w:val="both"/>
        <w:rPr>
          <w:rFonts w:ascii="Arial" w:hAnsi="Arial" w:cs="Arial"/>
          <w:color w:val="000000"/>
          <w:spacing w:val="2"/>
          <w:shd w:val="clear" w:color="auto" w:fill="F4F4F4"/>
        </w:rPr>
      </w:pPr>
      <w:proofErr w:type="spellStart"/>
      <w:r w:rsidRPr="00C849E7">
        <w:rPr>
          <w:rFonts w:ascii="Arial" w:hAnsi="Arial" w:cs="Arial"/>
          <w:color w:val="000000"/>
          <w:spacing w:val="2"/>
          <w:shd w:val="clear" w:color="auto" w:fill="F4F4F4"/>
        </w:rPr>
        <w:t>Schweblin</w:t>
      </w:r>
      <w:proofErr w:type="spellEnd"/>
      <w:r w:rsidRPr="00C849E7">
        <w:rPr>
          <w:rFonts w:ascii="Arial" w:hAnsi="Arial" w:cs="Arial"/>
          <w:color w:val="000000"/>
          <w:spacing w:val="2"/>
          <w:shd w:val="clear" w:color="auto" w:fill="F4F4F4"/>
        </w:rPr>
        <w:t xml:space="preserve">, S.: </w:t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 xml:space="preserve"> </w:t>
      </w:r>
      <w:r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="00F56556" w:rsidRPr="00C849E7">
        <w:rPr>
          <w:rFonts w:ascii="Arial" w:eastAsia="Times New Roman" w:hAnsi="Arial" w:cs="Arial"/>
          <w:i/>
          <w:color w:val="000000"/>
          <w:lang w:eastAsia="es-AR"/>
        </w:rPr>
        <w:tab/>
      </w:r>
      <w:r w:rsidRPr="00C849E7">
        <w:rPr>
          <w:rFonts w:ascii="Arial" w:eastAsia="Times New Roman" w:hAnsi="Arial" w:cs="Arial"/>
          <w:i/>
          <w:color w:val="000000"/>
          <w:u w:val="single"/>
          <w:lang w:eastAsia="es-AR"/>
        </w:rPr>
        <w:t>Distancia de rescate</w:t>
      </w:r>
      <w:r w:rsidRPr="00C849E7">
        <w:rPr>
          <w:rFonts w:ascii="Arial" w:hAnsi="Arial" w:cs="Arial"/>
          <w:color w:val="000000"/>
          <w:spacing w:val="2"/>
          <w:shd w:val="clear" w:color="auto" w:fill="F4F4F4"/>
        </w:rPr>
        <w:t xml:space="preserve">  </w:t>
      </w:r>
    </w:p>
    <w:p w14:paraId="156E7666" w14:textId="77777777" w:rsidR="00941259" w:rsidRPr="00C849E7" w:rsidRDefault="00941259" w:rsidP="00941259">
      <w:pPr>
        <w:spacing w:after="0" w:line="240" w:lineRule="auto"/>
        <w:ind w:left="-567"/>
        <w:jc w:val="both"/>
        <w:rPr>
          <w:rFonts w:ascii="Arial" w:hAnsi="Arial" w:cs="Arial"/>
          <w:color w:val="000000"/>
          <w:spacing w:val="2"/>
          <w:shd w:val="clear" w:color="auto" w:fill="F4F4F4"/>
        </w:rPr>
      </w:pPr>
    </w:p>
    <w:p w14:paraId="0514CDDD" w14:textId="5296432B" w:rsidR="00941259" w:rsidRPr="00C849E7" w:rsidRDefault="00941259" w:rsidP="00941259">
      <w:pPr>
        <w:pStyle w:val="Textoindependiente"/>
        <w:spacing w:line="360" w:lineRule="auto"/>
        <w:ind w:left="-567"/>
        <w:rPr>
          <w:rFonts w:cs="Arial"/>
          <w:sz w:val="22"/>
          <w:szCs w:val="22"/>
        </w:rPr>
      </w:pPr>
      <w:r w:rsidRPr="00C849E7">
        <w:rPr>
          <w:rFonts w:cs="Arial"/>
          <w:iCs/>
          <w:sz w:val="22"/>
          <w:szCs w:val="22"/>
        </w:rPr>
        <w:t xml:space="preserve">Tizón, H. </w:t>
      </w:r>
      <w:r w:rsidRPr="00C849E7">
        <w:rPr>
          <w:rFonts w:cs="Arial"/>
          <w:iCs/>
          <w:sz w:val="22"/>
          <w:szCs w:val="22"/>
        </w:rPr>
        <w:tab/>
      </w:r>
      <w:r w:rsidRPr="00C849E7">
        <w:rPr>
          <w:rFonts w:cs="Arial"/>
          <w:iCs/>
          <w:sz w:val="22"/>
          <w:szCs w:val="22"/>
        </w:rPr>
        <w:tab/>
      </w:r>
      <w:r w:rsidR="00F56556" w:rsidRPr="00C849E7">
        <w:rPr>
          <w:rFonts w:cs="Arial"/>
          <w:iCs/>
          <w:sz w:val="22"/>
          <w:szCs w:val="22"/>
        </w:rPr>
        <w:tab/>
      </w:r>
      <w:r w:rsidRPr="00C849E7">
        <w:rPr>
          <w:rFonts w:cs="Arial"/>
          <w:i/>
          <w:iCs/>
          <w:sz w:val="22"/>
          <w:szCs w:val="22"/>
          <w:u w:val="single"/>
        </w:rPr>
        <w:t>La belleza del mundo</w:t>
      </w:r>
      <w:r w:rsidRPr="00C849E7">
        <w:rPr>
          <w:rFonts w:cs="Arial"/>
          <w:sz w:val="22"/>
          <w:szCs w:val="22"/>
        </w:rPr>
        <w:t xml:space="preserve"> </w:t>
      </w:r>
    </w:p>
    <w:p w14:paraId="4C1B922B" w14:textId="77777777" w:rsidR="00941259" w:rsidRPr="00C849E7" w:rsidRDefault="00941259" w:rsidP="00941259">
      <w:pPr>
        <w:pStyle w:val="Textoindependiente"/>
        <w:rPr>
          <w:rFonts w:cs="Arial"/>
          <w:sz w:val="22"/>
          <w:szCs w:val="22"/>
          <w:u w:val="single"/>
        </w:rPr>
      </w:pPr>
    </w:p>
    <w:p w14:paraId="58C36126" w14:textId="77777777" w:rsidR="00941259" w:rsidRPr="00C849E7" w:rsidRDefault="00941259" w:rsidP="00941259">
      <w:pPr>
        <w:pStyle w:val="Textoindependiente"/>
        <w:spacing w:line="360" w:lineRule="auto"/>
        <w:ind w:left="-567"/>
        <w:rPr>
          <w:rFonts w:cs="Arial"/>
          <w:sz w:val="22"/>
          <w:szCs w:val="22"/>
        </w:rPr>
      </w:pPr>
      <w:r w:rsidRPr="00C849E7">
        <w:rPr>
          <w:rFonts w:cs="Arial"/>
          <w:iCs/>
          <w:sz w:val="22"/>
          <w:szCs w:val="22"/>
        </w:rPr>
        <w:t>Vargas Llosa, M</w:t>
      </w:r>
      <w:r w:rsidRPr="00C849E7">
        <w:rPr>
          <w:rFonts w:cs="Arial"/>
          <w:i/>
          <w:iCs/>
          <w:sz w:val="22"/>
          <w:szCs w:val="22"/>
        </w:rPr>
        <w:t xml:space="preserve">. </w:t>
      </w:r>
      <w:r w:rsidRPr="00C849E7">
        <w:rPr>
          <w:rFonts w:cs="Arial"/>
          <w:i/>
          <w:iCs/>
          <w:sz w:val="22"/>
          <w:szCs w:val="22"/>
        </w:rPr>
        <w:tab/>
      </w:r>
      <w:r w:rsidRPr="00C849E7">
        <w:rPr>
          <w:rFonts w:cs="Arial"/>
          <w:i/>
          <w:iCs/>
          <w:sz w:val="22"/>
          <w:szCs w:val="22"/>
        </w:rPr>
        <w:tab/>
      </w:r>
      <w:r w:rsidRPr="00C849E7">
        <w:rPr>
          <w:rFonts w:cs="Arial"/>
          <w:i/>
          <w:iCs/>
          <w:sz w:val="22"/>
          <w:szCs w:val="22"/>
          <w:u w:val="single"/>
        </w:rPr>
        <w:t>La ciudad y los perros</w:t>
      </w:r>
      <w:r w:rsidRPr="00C849E7">
        <w:rPr>
          <w:rFonts w:cs="Arial"/>
          <w:sz w:val="22"/>
          <w:szCs w:val="22"/>
        </w:rPr>
        <w:t xml:space="preserve"> </w:t>
      </w:r>
    </w:p>
    <w:p w14:paraId="095294AB" w14:textId="77777777" w:rsidR="00283157" w:rsidRPr="00C849E7" w:rsidRDefault="00283157" w:rsidP="00787F78">
      <w:pPr>
        <w:pStyle w:val="Textoindependiente"/>
        <w:spacing w:line="360" w:lineRule="auto"/>
        <w:ind w:left="-567"/>
        <w:rPr>
          <w:rFonts w:cs="Arial"/>
          <w:sz w:val="22"/>
          <w:szCs w:val="22"/>
        </w:rPr>
      </w:pPr>
    </w:p>
    <w:p w14:paraId="401E2708" w14:textId="77777777" w:rsidR="00B45498" w:rsidRPr="00C849E7" w:rsidRDefault="00B45498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4A8A3723" w14:textId="59042C93" w:rsidR="008D43A2" w:rsidRPr="00C849E7" w:rsidRDefault="008D43A2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u w:val="single"/>
          <w:lang w:eastAsia="es-AR"/>
        </w:rPr>
      </w:pPr>
      <w:r w:rsidRPr="00C849E7">
        <w:rPr>
          <w:rFonts w:ascii="Arial" w:eastAsia="Times New Roman" w:hAnsi="Arial" w:cs="Arial"/>
          <w:color w:val="000000"/>
          <w:u w:val="single"/>
          <w:lang w:eastAsia="es-AR"/>
        </w:rPr>
        <w:t>Bibliografía de consulta</w:t>
      </w:r>
    </w:p>
    <w:p w14:paraId="6E290E08" w14:textId="77777777" w:rsidR="008E7502" w:rsidRPr="00C849E7" w:rsidRDefault="008E7502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u w:val="single"/>
          <w:lang w:eastAsia="es-AR"/>
        </w:rPr>
      </w:pPr>
    </w:p>
    <w:p w14:paraId="46193A10" w14:textId="0E8C569F" w:rsidR="008E7502" w:rsidRPr="00C849E7" w:rsidRDefault="008E7502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r w:rsidRPr="00C849E7">
        <w:rPr>
          <w:rFonts w:ascii="Arial" w:eastAsia="Times New Roman" w:hAnsi="Arial" w:cs="Arial"/>
          <w:color w:val="000000"/>
          <w:lang w:eastAsia="es-AR"/>
        </w:rPr>
        <w:t>AA. VV.</w:t>
      </w:r>
      <w:r w:rsidR="00C849E7">
        <w:rPr>
          <w:rFonts w:ascii="Arial" w:eastAsia="Times New Roman" w:hAnsi="Arial" w:cs="Arial"/>
          <w:color w:val="000000"/>
          <w:lang w:eastAsia="es-AR"/>
        </w:rPr>
        <w:t xml:space="preserve">: </w:t>
      </w:r>
      <w:r w:rsidRPr="00C849E7">
        <w:rPr>
          <w:rFonts w:ascii="Arial" w:eastAsia="Times New Roman" w:hAnsi="Arial" w:cs="Arial"/>
          <w:i/>
          <w:iCs/>
          <w:color w:val="000000"/>
          <w:u w:val="single"/>
          <w:lang w:eastAsia="es-AR"/>
        </w:rPr>
        <w:t>Capítulo. Historia de la literatura argentina</w:t>
      </w:r>
      <w:r w:rsidRPr="00C849E7">
        <w:rPr>
          <w:rFonts w:ascii="Arial" w:eastAsia="Times New Roman" w:hAnsi="Arial" w:cs="Arial"/>
          <w:color w:val="000000"/>
          <w:lang w:eastAsia="es-AR"/>
        </w:rPr>
        <w:t>. Buenos Aires, CEAL, 1979.</w:t>
      </w:r>
    </w:p>
    <w:p w14:paraId="65443BB0" w14:textId="77777777" w:rsidR="008E7502" w:rsidRPr="00C849E7" w:rsidRDefault="008E7502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335A9C72" w14:textId="30E288A4" w:rsidR="008E7502" w:rsidRPr="00C849E7" w:rsidRDefault="008E7502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  <w:r w:rsidRPr="00C849E7">
        <w:rPr>
          <w:rFonts w:ascii="Arial" w:eastAsia="Times New Roman" w:hAnsi="Arial" w:cs="Arial"/>
          <w:color w:val="000000"/>
          <w:lang w:eastAsia="es-AR"/>
        </w:rPr>
        <w:t xml:space="preserve">AA.VV.: </w:t>
      </w:r>
      <w:r w:rsidRPr="00C849E7">
        <w:rPr>
          <w:rFonts w:ascii="Arial" w:eastAsia="Times New Roman" w:hAnsi="Arial" w:cs="Arial"/>
          <w:i/>
          <w:iCs/>
          <w:color w:val="000000"/>
          <w:u w:val="single"/>
          <w:lang w:eastAsia="es-AR"/>
        </w:rPr>
        <w:t xml:space="preserve">Historia </w:t>
      </w:r>
      <w:r w:rsidR="00594C10" w:rsidRPr="00C849E7">
        <w:rPr>
          <w:rFonts w:ascii="Arial" w:eastAsia="Times New Roman" w:hAnsi="Arial" w:cs="Arial"/>
          <w:i/>
          <w:iCs/>
          <w:color w:val="000000"/>
          <w:u w:val="single"/>
          <w:lang w:eastAsia="es-AR"/>
        </w:rPr>
        <w:t>crítica de la literatura argentina. El oficio se afirma</w:t>
      </w:r>
      <w:r w:rsidR="00594C10" w:rsidRPr="00C849E7">
        <w:rPr>
          <w:rFonts w:ascii="Arial" w:eastAsia="Times New Roman" w:hAnsi="Arial" w:cs="Arial"/>
          <w:color w:val="000000"/>
          <w:lang w:eastAsia="es-AR"/>
        </w:rPr>
        <w:t>. Dirigida por Noé Jitrik, Buenos Aires, Emecé Editores, 2004.</w:t>
      </w:r>
    </w:p>
    <w:p w14:paraId="70018FAB" w14:textId="77777777" w:rsidR="008D43A2" w:rsidRPr="00C849E7" w:rsidRDefault="008D43A2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eastAsia="es-AR"/>
        </w:rPr>
      </w:pPr>
    </w:p>
    <w:p w14:paraId="104107C1" w14:textId="32340470" w:rsidR="00E9153B" w:rsidRPr="00C849E7" w:rsidRDefault="008D43A2" w:rsidP="008D43A2">
      <w:pPr>
        <w:ind w:left="-567" w:firstLine="3"/>
        <w:jc w:val="both"/>
        <w:rPr>
          <w:rFonts w:ascii="Arial" w:hAnsi="Arial" w:cs="Arial"/>
          <w:lang w:val="es-MX"/>
        </w:rPr>
      </w:pPr>
      <w:r w:rsidRPr="00C849E7">
        <w:rPr>
          <w:rFonts w:ascii="Arial" w:hAnsi="Arial" w:cs="Arial"/>
          <w:lang w:val="es-MX"/>
        </w:rPr>
        <w:t>Cortázar, J</w:t>
      </w:r>
      <w:r w:rsidR="008E7502" w:rsidRPr="00C849E7">
        <w:rPr>
          <w:rFonts w:ascii="Arial" w:hAnsi="Arial" w:cs="Arial"/>
          <w:lang w:val="es-MX"/>
        </w:rPr>
        <w:t xml:space="preserve">.: </w:t>
      </w:r>
      <w:r w:rsidR="008E7502" w:rsidRPr="00C849E7">
        <w:rPr>
          <w:rFonts w:ascii="Arial" w:hAnsi="Arial" w:cs="Arial"/>
          <w:i/>
          <w:iCs/>
          <w:u w:val="single"/>
          <w:lang w:val="es-MX"/>
        </w:rPr>
        <w:t>Clases de literatura</w:t>
      </w:r>
      <w:r w:rsidR="008E7502" w:rsidRPr="00C849E7">
        <w:rPr>
          <w:rFonts w:ascii="Arial" w:hAnsi="Arial" w:cs="Arial"/>
          <w:lang w:val="es-MX"/>
        </w:rPr>
        <w:t>, Bs. As., Alfaguara, 2013</w:t>
      </w:r>
      <w:r w:rsidR="00594C10" w:rsidRPr="00C849E7">
        <w:rPr>
          <w:rFonts w:ascii="Arial" w:hAnsi="Arial" w:cs="Arial"/>
          <w:lang w:val="es-MX"/>
        </w:rPr>
        <w:t>.</w:t>
      </w:r>
    </w:p>
    <w:p w14:paraId="4DA592A7" w14:textId="044BD53F" w:rsidR="008D43A2" w:rsidRPr="00C849E7" w:rsidRDefault="00E9153B" w:rsidP="00954A10">
      <w:pPr>
        <w:ind w:left="-567" w:firstLine="3"/>
        <w:jc w:val="both"/>
        <w:rPr>
          <w:rFonts w:ascii="Arial" w:hAnsi="Arial" w:cs="Arial"/>
          <w:lang w:val="es-AR"/>
        </w:rPr>
      </w:pPr>
      <w:r w:rsidRPr="00C849E7">
        <w:rPr>
          <w:rFonts w:ascii="Arial" w:hAnsi="Arial" w:cs="Arial"/>
          <w:lang w:val="es-AR"/>
        </w:rPr>
        <w:t>Jitrik, N.:</w:t>
      </w:r>
      <w:r w:rsidR="00594C10" w:rsidRPr="00C849E7">
        <w:rPr>
          <w:rFonts w:ascii="Arial" w:hAnsi="Arial" w:cs="Arial"/>
          <w:lang w:val="es-AR"/>
        </w:rPr>
        <w:t xml:space="preserve"> </w:t>
      </w:r>
      <w:r w:rsidR="00594C10" w:rsidRPr="00C849E7">
        <w:rPr>
          <w:rFonts w:ascii="Arial" w:hAnsi="Arial" w:cs="Arial"/>
          <w:i/>
          <w:iCs/>
          <w:u w:val="single"/>
          <w:lang w:val="es-AR"/>
        </w:rPr>
        <w:t>Historia e imaginación literaria. Las posibilidades de un género</w:t>
      </w:r>
      <w:r w:rsidR="00594C10" w:rsidRPr="00C849E7">
        <w:rPr>
          <w:rFonts w:ascii="Arial" w:hAnsi="Arial" w:cs="Arial"/>
          <w:lang w:val="es-AR"/>
        </w:rPr>
        <w:t>, Buenos Aires, Biblos, 1995.</w:t>
      </w:r>
    </w:p>
    <w:p w14:paraId="0D44BBAA" w14:textId="275BB3BB" w:rsidR="008D43A2" w:rsidRPr="00C849E7" w:rsidRDefault="008D43A2" w:rsidP="008D43A2">
      <w:pPr>
        <w:ind w:left="-567"/>
        <w:rPr>
          <w:rFonts w:ascii="Arial" w:hAnsi="Arial" w:cs="Arial"/>
        </w:rPr>
      </w:pPr>
      <w:proofErr w:type="spellStart"/>
      <w:r w:rsidRPr="00C849E7">
        <w:rPr>
          <w:rFonts w:ascii="Arial" w:hAnsi="Arial" w:cs="Arial"/>
        </w:rPr>
        <w:t>Laera</w:t>
      </w:r>
      <w:proofErr w:type="spellEnd"/>
      <w:r w:rsidRPr="00C849E7">
        <w:rPr>
          <w:rFonts w:ascii="Arial" w:hAnsi="Arial" w:cs="Arial"/>
        </w:rPr>
        <w:t>, A.:</w:t>
      </w:r>
      <w:r w:rsidR="00F12DD3">
        <w:rPr>
          <w:rFonts w:ascii="Arial" w:hAnsi="Arial" w:cs="Arial"/>
        </w:rPr>
        <w:t xml:space="preserve"> </w:t>
      </w:r>
      <w:r w:rsidRPr="00C849E7">
        <w:rPr>
          <w:rFonts w:ascii="Arial" w:hAnsi="Arial" w:cs="Arial"/>
        </w:rPr>
        <w:t xml:space="preserve">“Facundo como atracción”, Prólogo a </w:t>
      </w:r>
      <w:r w:rsidRPr="00C849E7">
        <w:rPr>
          <w:rFonts w:ascii="Arial" w:hAnsi="Arial" w:cs="Arial"/>
          <w:i/>
          <w:iCs/>
          <w:u w:val="single"/>
        </w:rPr>
        <w:t>Facundo</w:t>
      </w:r>
      <w:r w:rsidRPr="00C849E7">
        <w:rPr>
          <w:rFonts w:ascii="Arial" w:hAnsi="Arial" w:cs="Arial"/>
        </w:rPr>
        <w:t xml:space="preserve">, </w:t>
      </w:r>
      <w:r w:rsidR="008E7502" w:rsidRPr="00C849E7">
        <w:rPr>
          <w:rFonts w:ascii="Arial" w:hAnsi="Arial" w:cs="Arial"/>
        </w:rPr>
        <w:t>Biblioteca del Congreso de la Nación,</w:t>
      </w:r>
      <w:r w:rsidRPr="00C849E7">
        <w:rPr>
          <w:rFonts w:ascii="Arial" w:hAnsi="Arial" w:cs="Arial"/>
        </w:rPr>
        <w:t xml:space="preserve"> 2018.</w:t>
      </w:r>
    </w:p>
    <w:p w14:paraId="1F22504B" w14:textId="6390245D" w:rsidR="00594C10" w:rsidRPr="00C849E7" w:rsidRDefault="00594C10" w:rsidP="008D43A2">
      <w:pPr>
        <w:ind w:left="-567"/>
        <w:rPr>
          <w:rFonts w:ascii="Arial" w:hAnsi="Arial" w:cs="Arial"/>
        </w:rPr>
      </w:pPr>
      <w:proofErr w:type="spellStart"/>
      <w:r w:rsidRPr="00C849E7">
        <w:rPr>
          <w:rFonts w:ascii="Arial" w:hAnsi="Arial" w:cs="Arial"/>
        </w:rPr>
        <w:t>Ludmer</w:t>
      </w:r>
      <w:proofErr w:type="spellEnd"/>
      <w:r w:rsidRPr="00C849E7">
        <w:rPr>
          <w:rFonts w:ascii="Arial" w:hAnsi="Arial" w:cs="Arial"/>
        </w:rPr>
        <w:t xml:space="preserve">, J.: </w:t>
      </w:r>
      <w:r w:rsidRPr="00C849E7">
        <w:rPr>
          <w:rFonts w:ascii="Arial" w:hAnsi="Arial" w:cs="Arial"/>
          <w:i/>
          <w:iCs/>
          <w:u w:val="single"/>
        </w:rPr>
        <w:t>El cuerpo del delito. Un manual</w:t>
      </w:r>
      <w:r w:rsidRPr="00C849E7">
        <w:rPr>
          <w:rFonts w:ascii="Arial" w:hAnsi="Arial" w:cs="Arial"/>
        </w:rPr>
        <w:t>. Buenos Aires. Perfil Libros. 1999.</w:t>
      </w:r>
    </w:p>
    <w:p w14:paraId="7C6CC9B2" w14:textId="4E78819D" w:rsidR="00594C10" w:rsidRPr="00C849E7" w:rsidRDefault="00594C10" w:rsidP="008D43A2">
      <w:pPr>
        <w:ind w:left="-567"/>
        <w:rPr>
          <w:rFonts w:ascii="Arial" w:hAnsi="Arial" w:cs="Arial"/>
        </w:rPr>
      </w:pP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</w:rPr>
        <w:tab/>
      </w:r>
      <w:r w:rsidRPr="00C849E7">
        <w:rPr>
          <w:rFonts w:ascii="Arial" w:hAnsi="Arial" w:cs="Arial"/>
          <w:i/>
          <w:iCs/>
          <w:u w:val="single"/>
        </w:rPr>
        <w:t>El género gauchesco. Un tratado sobre la patria</w:t>
      </w:r>
      <w:r w:rsidRPr="00C849E7">
        <w:rPr>
          <w:rFonts w:ascii="Arial" w:hAnsi="Arial" w:cs="Arial"/>
        </w:rPr>
        <w:t>. Buenos Aires, Editorial Sudamericana, 1988.</w:t>
      </w:r>
    </w:p>
    <w:p w14:paraId="00CDA388" w14:textId="4A1E05E8" w:rsidR="00954A10" w:rsidRPr="00C849E7" w:rsidRDefault="00954A10" w:rsidP="008D43A2">
      <w:pPr>
        <w:ind w:left="-567"/>
        <w:rPr>
          <w:rFonts w:ascii="Arial" w:hAnsi="Arial" w:cs="Arial"/>
        </w:rPr>
      </w:pPr>
      <w:r w:rsidRPr="00C849E7">
        <w:rPr>
          <w:rFonts w:ascii="Arial" w:hAnsi="Arial" w:cs="Arial"/>
        </w:rPr>
        <w:t xml:space="preserve">Piglia, R.: “Echeverría y el lugar de la ficción” en </w:t>
      </w:r>
      <w:r w:rsidRPr="00C849E7">
        <w:rPr>
          <w:rFonts w:ascii="Arial" w:hAnsi="Arial" w:cs="Arial"/>
          <w:i/>
          <w:iCs/>
          <w:u w:val="single"/>
        </w:rPr>
        <w:t>La Argentina en pedazos</w:t>
      </w:r>
      <w:r w:rsidRPr="00C849E7">
        <w:rPr>
          <w:rFonts w:ascii="Arial" w:hAnsi="Arial" w:cs="Arial"/>
        </w:rPr>
        <w:t>, Buenos Aires, Ed. De la Urraca, 1993.</w:t>
      </w:r>
    </w:p>
    <w:p w14:paraId="63DE2C75" w14:textId="21FA24B1" w:rsidR="008E7502" w:rsidRPr="00C849E7" w:rsidRDefault="008E7502" w:rsidP="008D43A2">
      <w:pPr>
        <w:ind w:left="-567"/>
        <w:rPr>
          <w:rFonts w:ascii="Arial" w:hAnsi="Arial" w:cs="Arial"/>
        </w:rPr>
      </w:pPr>
      <w:r w:rsidRPr="00C849E7">
        <w:rPr>
          <w:rFonts w:ascii="Arial" w:hAnsi="Arial" w:cs="Arial"/>
        </w:rPr>
        <w:t>Prieto, M</w:t>
      </w:r>
      <w:r w:rsidRPr="00C849E7">
        <w:rPr>
          <w:rFonts w:ascii="Arial" w:hAnsi="Arial" w:cs="Arial"/>
          <w:i/>
          <w:iCs/>
          <w:u w:val="single"/>
        </w:rPr>
        <w:t>.: Breve historia de la literatura argentina</w:t>
      </w:r>
      <w:r w:rsidRPr="00C849E7">
        <w:rPr>
          <w:rFonts w:ascii="Arial" w:hAnsi="Arial" w:cs="Arial"/>
        </w:rPr>
        <w:t>, Buenos Aires, Taurus, 2006.</w:t>
      </w:r>
    </w:p>
    <w:p w14:paraId="746B2DE7" w14:textId="2F121613" w:rsidR="00E9153B" w:rsidRPr="00C849E7" w:rsidRDefault="00E9153B" w:rsidP="008D43A2">
      <w:pPr>
        <w:ind w:left="-567"/>
        <w:rPr>
          <w:rFonts w:ascii="Arial" w:hAnsi="Arial" w:cs="Arial"/>
        </w:rPr>
      </w:pPr>
      <w:proofErr w:type="spellStart"/>
      <w:r w:rsidRPr="00C849E7">
        <w:rPr>
          <w:rFonts w:ascii="Arial" w:hAnsi="Arial" w:cs="Arial"/>
        </w:rPr>
        <w:t>Sarlo</w:t>
      </w:r>
      <w:proofErr w:type="spellEnd"/>
      <w:r w:rsidRPr="00C849E7">
        <w:rPr>
          <w:rFonts w:ascii="Arial" w:hAnsi="Arial" w:cs="Arial"/>
        </w:rPr>
        <w:t>, B</w:t>
      </w:r>
      <w:r w:rsidR="00594C10" w:rsidRPr="00C849E7">
        <w:rPr>
          <w:rFonts w:ascii="Arial" w:hAnsi="Arial" w:cs="Arial"/>
        </w:rPr>
        <w:t xml:space="preserve"> y Altamirano, C.</w:t>
      </w:r>
      <w:r w:rsidRPr="00C849E7">
        <w:rPr>
          <w:rFonts w:ascii="Arial" w:hAnsi="Arial" w:cs="Arial"/>
        </w:rPr>
        <w:t xml:space="preserve">.: </w:t>
      </w:r>
      <w:r w:rsidR="008E7502" w:rsidRPr="00C849E7">
        <w:rPr>
          <w:rFonts w:ascii="Arial" w:hAnsi="Arial" w:cs="Arial"/>
          <w:i/>
          <w:iCs/>
          <w:u w:val="single"/>
        </w:rPr>
        <w:t>Ensayos argentinos. De Sarmiento a la vanguardia</w:t>
      </w:r>
      <w:r w:rsidR="008E7502" w:rsidRPr="00C849E7">
        <w:rPr>
          <w:rFonts w:ascii="Arial" w:hAnsi="Arial" w:cs="Arial"/>
        </w:rPr>
        <w:t xml:space="preserve">, Buenos Aires, </w:t>
      </w:r>
      <w:r w:rsidR="00594C10" w:rsidRPr="00C849E7">
        <w:rPr>
          <w:rFonts w:ascii="Arial" w:hAnsi="Arial" w:cs="Arial"/>
        </w:rPr>
        <w:t>CEAL</w:t>
      </w:r>
      <w:r w:rsidR="008E7502" w:rsidRPr="00C849E7">
        <w:rPr>
          <w:rFonts w:ascii="Arial" w:hAnsi="Arial" w:cs="Arial"/>
        </w:rPr>
        <w:t>, 19</w:t>
      </w:r>
      <w:r w:rsidR="00594C10" w:rsidRPr="00C849E7">
        <w:rPr>
          <w:rFonts w:ascii="Arial" w:hAnsi="Arial" w:cs="Arial"/>
        </w:rPr>
        <w:t>83</w:t>
      </w:r>
      <w:r w:rsidR="008E7502" w:rsidRPr="00C849E7">
        <w:rPr>
          <w:rFonts w:ascii="Arial" w:hAnsi="Arial" w:cs="Arial"/>
        </w:rPr>
        <w:t>.</w:t>
      </w:r>
    </w:p>
    <w:p w14:paraId="25790E64" w14:textId="7E4864BD" w:rsidR="00954A10" w:rsidRPr="00C849E7" w:rsidRDefault="00954A10" w:rsidP="008D43A2">
      <w:pPr>
        <w:ind w:left="-567"/>
        <w:rPr>
          <w:rFonts w:ascii="Arial" w:hAnsi="Arial" w:cs="Arial"/>
        </w:rPr>
      </w:pPr>
      <w:r w:rsidRPr="00C849E7">
        <w:rPr>
          <w:rFonts w:ascii="Arial" w:hAnsi="Arial" w:cs="Arial"/>
        </w:rPr>
        <w:t>Schwartz, J</w:t>
      </w:r>
      <w:r w:rsidRPr="00C849E7">
        <w:rPr>
          <w:rFonts w:ascii="Arial" w:hAnsi="Arial" w:cs="Arial"/>
          <w:i/>
          <w:iCs/>
          <w:u w:val="single"/>
        </w:rPr>
        <w:t>.: Las vanguardias latinoamericanas. Textos programáticos y críticos</w:t>
      </w:r>
      <w:r w:rsidRPr="00C849E7">
        <w:rPr>
          <w:rFonts w:ascii="Arial" w:hAnsi="Arial" w:cs="Arial"/>
        </w:rPr>
        <w:t>. México, Fondo de Cultura Económica, 2002.</w:t>
      </w:r>
    </w:p>
    <w:p w14:paraId="0DD8D509" w14:textId="6C60A354" w:rsidR="008E7502" w:rsidRPr="00C849E7" w:rsidRDefault="008E7502" w:rsidP="008D43A2">
      <w:pPr>
        <w:ind w:left="-567"/>
        <w:rPr>
          <w:rFonts w:ascii="Arial" w:hAnsi="Arial" w:cs="Arial"/>
        </w:rPr>
      </w:pPr>
      <w:r w:rsidRPr="00C849E7">
        <w:rPr>
          <w:rFonts w:ascii="Arial" w:hAnsi="Arial" w:cs="Arial"/>
        </w:rPr>
        <w:t xml:space="preserve">Viñas, David: </w:t>
      </w:r>
      <w:r w:rsidRPr="00C849E7">
        <w:rPr>
          <w:rFonts w:ascii="Arial" w:hAnsi="Arial" w:cs="Arial"/>
          <w:i/>
          <w:iCs/>
          <w:u w:val="single"/>
        </w:rPr>
        <w:t>Literatura argentina y realidad política</w:t>
      </w:r>
      <w:r w:rsidRPr="00C849E7">
        <w:rPr>
          <w:rFonts w:ascii="Arial" w:hAnsi="Arial" w:cs="Arial"/>
        </w:rPr>
        <w:t xml:space="preserve">, Buenos Aires, </w:t>
      </w:r>
      <w:r w:rsidR="00206B33">
        <w:rPr>
          <w:rFonts w:ascii="Arial" w:hAnsi="Arial" w:cs="Arial"/>
        </w:rPr>
        <w:t>Capítulo, 1985.</w:t>
      </w:r>
    </w:p>
    <w:p w14:paraId="7CF855A2" w14:textId="77777777" w:rsidR="008E7502" w:rsidRPr="00C849E7" w:rsidRDefault="008E7502" w:rsidP="008D43A2">
      <w:pPr>
        <w:ind w:left="-567"/>
        <w:rPr>
          <w:rFonts w:ascii="Arial" w:hAnsi="Arial" w:cs="Arial"/>
        </w:rPr>
      </w:pPr>
    </w:p>
    <w:p w14:paraId="34E8622D" w14:textId="77777777" w:rsidR="00E9153B" w:rsidRPr="00C849E7" w:rsidRDefault="00E9153B" w:rsidP="008D43A2">
      <w:pPr>
        <w:ind w:left="-567"/>
        <w:rPr>
          <w:rFonts w:ascii="Arial" w:hAnsi="Arial" w:cs="Arial"/>
        </w:rPr>
      </w:pPr>
    </w:p>
    <w:p w14:paraId="37C9FBF6" w14:textId="77777777" w:rsidR="008D43A2" w:rsidRPr="00C849E7" w:rsidRDefault="008D43A2" w:rsidP="008D43A2">
      <w:pPr>
        <w:ind w:left="849" w:firstLine="1275"/>
        <w:jc w:val="both"/>
        <w:rPr>
          <w:rFonts w:ascii="Arial" w:hAnsi="Arial" w:cs="Arial"/>
        </w:rPr>
      </w:pPr>
    </w:p>
    <w:p w14:paraId="3A901E52" w14:textId="77777777" w:rsidR="008D43A2" w:rsidRPr="00C849E7" w:rsidRDefault="008D43A2" w:rsidP="00787F78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lang w:val="es-MX" w:eastAsia="es-AR"/>
        </w:rPr>
      </w:pPr>
    </w:p>
    <w:sectPr w:rsidR="008D43A2" w:rsidRPr="00C849E7" w:rsidSect="002A0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E5446A6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7E0E"/>
    <w:multiLevelType w:val="hybridMultilevel"/>
    <w:tmpl w:val="684A779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5A11"/>
    <w:multiLevelType w:val="hybridMultilevel"/>
    <w:tmpl w:val="02280E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93851"/>
    <w:multiLevelType w:val="hybridMultilevel"/>
    <w:tmpl w:val="DA72D6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45A63"/>
    <w:multiLevelType w:val="hybridMultilevel"/>
    <w:tmpl w:val="0450D56E"/>
    <w:lvl w:ilvl="0" w:tplc="5292211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B774E9E"/>
    <w:multiLevelType w:val="hybridMultilevel"/>
    <w:tmpl w:val="9E4EBD4E"/>
    <w:lvl w:ilvl="0" w:tplc="1BDC0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D53EF"/>
    <w:multiLevelType w:val="hybridMultilevel"/>
    <w:tmpl w:val="C2E8C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53C42"/>
    <w:multiLevelType w:val="hybridMultilevel"/>
    <w:tmpl w:val="E4FC57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05273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840123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5012">
    <w:abstractNumId w:val="2"/>
  </w:num>
  <w:num w:numId="4" w16cid:durableId="101534178">
    <w:abstractNumId w:val="1"/>
  </w:num>
  <w:num w:numId="5" w16cid:durableId="104792207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5509918">
    <w:abstractNumId w:val="6"/>
  </w:num>
  <w:num w:numId="7" w16cid:durableId="798033496">
    <w:abstractNumId w:val="5"/>
  </w:num>
  <w:num w:numId="8" w16cid:durableId="498468166">
    <w:abstractNumId w:val="4"/>
  </w:num>
  <w:num w:numId="9" w16cid:durableId="1001930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CF"/>
    <w:rsid w:val="000277CC"/>
    <w:rsid w:val="0003016D"/>
    <w:rsid w:val="00040195"/>
    <w:rsid w:val="0005222F"/>
    <w:rsid w:val="00076458"/>
    <w:rsid w:val="000803B7"/>
    <w:rsid w:val="000822DA"/>
    <w:rsid w:val="00082A89"/>
    <w:rsid w:val="00084D36"/>
    <w:rsid w:val="00094720"/>
    <w:rsid w:val="000B6CD6"/>
    <w:rsid w:val="000B7823"/>
    <w:rsid w:val="000D103D"/>
    <w:rsid w:val="000E0403"/>
    <w:rsid w:val="000E4F57"/>
    <w:rsid w:val="00133088"/>
    <w:rsid w:val="0016652B"/>
    <w:rsid w:val="0018464A"/>
    <w:rsid w:val="001A11B6"/>
    <w:rsid w:val="001D4008"/>
    <w:rsid w:val="001D47BC"/>
    <w:rsid w:val="001E67A6"/>
    <w:rsid w:val="00206B33"/>
    <w:rsid w:val="00207AF9"/>
    <w:rsid w:val="00220435"/>
    <w:rsid w:val="00225923"/>
    <w:rsid w:val="00255D39"/>
    <w:rsid w:val="00283157"/>
    <w:rsid w:val="0029381A"/>
    <w:rsid w:val="00296AF0"/>
    <w:rsid w:val="002A0870"/>
    <w:rsid w:val="002F0823"/>
    <w:rsid w:val="0032361A"/>
    <w:rsid w:val="00347B87"/>
    <w:rsid w:val="003723D8"/>
    <w:rsid w:val="00376340"/>
    <w:rsid w:val="003A4142"/>
    <w:rsid w:val="003B746C"/>
    <w:rsid w:val="003C047D"/>
    <w:rsid w:val="003C3324"/>
    <w:rsid w:val="003E61BF"/>
    <w:rsid w:val="00400977"/>
    <w:rsid w:val="00401917"/>
    <w:rsid w:val="00421E40"/>
    <w:rsid w:val="00423FDD"/>
    <w:rsid w:val="00434AA0"/>
    <w:rsid w:val="00447BAE"/>
    <w:rsid w:val="00462CA6"/>
    <w:rsid w:val="00481FB0"/>
    <w:rsid w:val="0048236A"/>
    <w:rsid w:val="004A5861"/>
    <w:rsid w:val="004B2F3A"/>
    <w:rsid w:val="004B4FD2"/>
    <w:rsid w:val="004B5AE0"/>
    <w:rsid w:val="004B7D01"/>
    <w:rsid w:val="004C615D"/>
    <w:rsid w:val="004E699E"/>
    <w:rsid w:val="004F679D"/>
    <w:rsid w:val="00515E35"/>
    <w:rsid w:val="00532670"/>
    <w:rsid w:val="00535F37"/>
    <w:rsid w:val="00540EAA"/>
    <w:rsid w:val="00566746"/>
    <w:rsid w:val="005676A1"/>
    <w:rsid w:val="00594C10"/>
    <w:rsid w:val="005A0918"/>
    <w:rsid w:val="005A37E2"/>
    <w:rsid w:val="005B4CAB"/>
    <w:rsid w:val="005B639A"/>
    <w:rsid w:val="006132BD"/>
    <w:rsid w:val="00635FD9"/>
    <w:rsid w:val="006415A5"/>
    <w:rsid w:val="00642997"/>
    <w:rsid w:val="006649C8"/>
    <w:rsid w:val="00695345"/>
    <w:rsid w:val="006A0F76"/>
    <w:rsid w:val="006D6ED1"/>
    <w:rsid w:val="006E08C7"/>
    <w:rsid w:val="006F3794"/>
    <w:rsid w:val="006F3FA8"/>
    <w:rsid w:val="00712BF3"/>
    <w:rsid w:val="0074103D"/>
    <w:rsid w:val="007471B8"/>
    <w:rsid w:val="00764091"/>
    <w:rsid w:val="00787F78"/>
    <w:rsid w:val="007A6481"/>
    <w:rsid w:val="007C2259"/>
    <w:rsid w:val="007C22E0"/>
    <w:rsid w:val="007D195D"/>
    <w:rsid w:val="00802EEB"/>
    <w:rsid w:val="00814327"/>
    <w:rsid w:val="00827F39"/>
    <w:rsid w:val="00844C6B"/>
    <w:rsid w:val="00866E34"/>
    <w:rsid w:val="0086774B"/>
    <w:rsid w:val="00880129"/>
    <w:rsid w:val="00896412"/>
    <w:rsid w:val="008C3EE1"/>
    <w:rsid w:val="008D43A2"/>
    <w:rsid w:val="008E26FC"/>
    <w:rsid w:val="008E7502"/>
    <w:rsid w:val="008F0A0D"/>
    <w:rsid w:val="00936DC9"/>
    <w:rsid w:val="00941259"/>
    <w:rsid w:val="00954A10"/>
    <w:rsid w:val="00963D8D"/>
    <w:rsid w:val="00971884"/>
    <w:rsid w:val="0097437C"/>
    <w:rsid w:val="009B0AB4"/>
    <w:rsid w:val="00A43165"/>
    <w:rsid w:val="00A43B76"/>
    <w:rsid w:val="00A70572"/>
    <w:rsid w:val="00A72E73"/>
    <w:rsid w:val="00A74C2C"/>
    <w:rsid w:val="00A9006B"/>
    <w:rsid w:val="00AB23CF"/>
    <w:rsid w:val="00AB6DD7"/>
    <w:rsid w:val="00AC75BE"/>
    <w:rsid w:val="00B10C18"/>
    <w:rsid w:val="00B17DC3"/>
    <w:rsid w:val="00B234E2"/>
    <w:rsid w:val="00B2495F"/>
    <w:rsid w:val="00B25BB4"/>
    <w:rsid w:val="00B325D1"/>
    <w:rsid w:val="00B45498"/>
    <w:rsid w:val="00B630E7"/>
    <w:rsid w:val="00B72C5B"/>
    <w:rsid w:val="00B7619F"/>
    <w:rsid w:val="00BD1545"/>
    <w:rsid w:val="00BE4081"/>
    <w:rsid w:val="00C21AB0"/>
    <w:rsid w:val="00C4600F"/>
    <w:rsid w:val="00C65E35"/>
    <w:rsid w:val="00C83684"/>
    <w:rsid w:val="00C849E7"/>
    <w:rsid w:val="00C858F3"/>
    <w:rsid w:val="00CC0F5C"/>
    <w:rsid w:val="00D121C1"/>
    <w:rsid w:val="00D15F4B"/>
    <w:rsid w:val="00D268D6"/>
    <w:rsid w:val="00D37777"/>
    <w:rsid w:val="00D47EAD"/>
    <w:rsid w:val="00D538A9"/>
    <w:rsid w:val="00D56991"/>
    <w:rsid w:val="00D57AFF"/>
    <w:rsid w:val="00D760CF"/>
    <w:rsid w:val="00D76DCA"/>
    <w:rsid w:val="00D82BEC"/>
    <w:rsid w:val="00D920BC"/>
    <w:rsid w:val="00D94F26"/>
    <w:rsid w:val="00DA2DF4"/>
    <w:rsid w:val="00DC09FC"/>
    <w:rsid w:val="00DC4C9D"/>
    <w:rsid w:val="00DE1F84"/>
    <w:rsid w:val="00DF0C8B"/>
    <w:rsid w:val="00DF2DCC"/>
    <w:rsid w:val="00E001CD"/>
    <w:rsid w:val="00E21A7C"/>
    <w:rsid w:val="00E222A7"/>
    <w:rsid w:val="00E265DA"/>
    <w:rsid w:val="00E31A69"/>
    <w:rsid w:val="00E32AFE"/>
    <w:rsid w:val="00E44EF7"/>
    <w:rsid w:val="00E50F24"/>
    <w:rsid w:val="00E84DD7"/>
    <w:rsid w:val="00E9153B"/>
    <w:rsid w:val="00E93685"/>
    <w:rsid w:val="00E967CD"/>
    <w:rsid w:val="00ED543C"/>
    <w:rsid w:val="00F12DD3"/>
    <w:rsid w:val="00F13455"/>
    <w:rsid w:val="00F1351A"/>
    <w:rsid w:val="00F41F1C"/>
    <w:rsid w:val="00F56556"/>
    <w:rsid w:val="00FB5911"/>
    <w:rsid w:val="00FC43F3"/>
    <w:rsid w:val="00FC7E6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3E7B"/>
  <w15:docId w15:val="{E027A926-3C07-4009-B9AA-3B753966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70"/>
  </w:style>
  <w:style w:type="paragraph" w:styleId="Ttulo1">
    <w:name w:val="heading 1"/>
    <w:basedOn w:val="Normal"/>
    <w:next w:val="Normal"/>
    <w:link w:val="Ttulo1Car"/>
    <w:uiPriority w:val="9"/>
    <w:qFormat/>
    <w:rsid w:val="00D92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3016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760CF"/>
  </w:style>
  <w:style w:type="table" w:styleId="Tablaconcuadrcula">
    <w:name w:val="Table Grid"/>
    <w:basedOn w:val="Tablanormal"/>
    <w:uiPriority w:val="59"/>
    <w:rsid w:val="00D76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rsid w:val="00E222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222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95345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56674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674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016D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0301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016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920B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92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A0D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B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SIv17tTVvCYRlnp1_ZCQ3EFOYyHQmXaHkWwpM24Gzag/edit?hl=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20E0-4740-41A5-996D-03E92D78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1515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WindowsEvolution</dc:creator>
  <cp:lastModifiedBy>estanislao campos</cp:lastModifiedBy>
  <cp:revision>3</cp:revision>
  <cp:lastPrinted>2023-03-07T06:42:00Z</cp:lastPrinted>
  <dcterms:created xsi:type="dcterms:W3CDTF">2025-03-21T18:54:00Z</dcterms:created>
  <dcterms:modified xsi:type="dcterms:W3CDTF">2025-03-21T19:01:00Z</dcterms:modified>
</cp:coreProperties>
</file>