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683B" w14:textId="77777777" w:rsidR="00313045" w:rsidRPr="00F942C1" w:rsidRDefault="00313045" w:rsidP="00313045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F942C1">
        <w:rPr>
          <w:rFonts w:ascii="Arial" w:hAnsi="Arial" w:cs="Arial"/>
          <w:b/>
          <w:bCs/>
        </w:rPr>
        <w:t>Escuela Superior de Comercio “Carlos Pellegrini”</w:t>
      </w:r>
    </w:p>
    <w:p w14:paraId="7B6188EE" w14:textId="77777777" w:rsidR="00313045" w:rsidRPr="00F942C1" w:rsidRDefault="00313045" w:rsidP="00313045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 xml:space="preserve">Asignatura Lengua y Literatura </w:t>
      </w:r>
    </w:p>
    <w:p w14:paraId="67CF0912" w14:textId="77777777" w:rsidR="00313045" w:rsidRPr="00F942C1" w:rsidRDefault="00313045" w:rsidP="00313045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Ciclo lectivo 2025</w:t>
      </w:r>
    </w:p>
    <w:p w14:paraId="0C9BE610" w14:textId="35F0DFB2" w:rsidR="00313045" w:rsidRPr="00F942C1" w:rsidRDefault="00313045" w:rsidP="00313045">
      <w:pPr>
        <w:spacing w:line="24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F942C1">
        <w:rPr>
          <w:rFonts w:ascii="Arial" w:hAnsi="Arial" w:cs="Arial"/>
          <w:b/>
        </w:rPr>
        <w:t xml:space="preserve"> año</w:t>
      </w:r>
    </w:p>
    <w:p w14:paraId="53D5A437" w14:textId="77777777" w:rsidR="00313045" w:rsidRPr="00F942C1" w:rsidRDefault="00313045" w:rsidP="00313045">
      <w:pPr>
        <w:spacing w:line="360" w:lineRule="auto"/>
        <w:jc w:val="both"/>
        <w:rPr>
          <w:rFonts w:ascii="Arial" w:hAnsi="Arial" w:cs="Arial"/>
        </w:rPr>
      </w:pPr>
    </w:p>
    <w:p w14:paraId="4609B8DB" w14:textId="77777777" w:rsidR="00313045" w:rsidRPr="00F942C1" w:rsidRDefault="00313045" w:rsidP="00313045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Objetivos generales y específicos de la asignatura</w:t>
      </w:r>
    </w:p>
    <w:p w14:paraId="7E059274" w14:textId="545B3C17" w:rsidR="00313045" w:rsidRPr="00F942C1" w:rsidRDefault="00313045" w:rsidP="00313045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F942C1">
        <w:rPr>
          <w:rFonts w:ascii="Arial" w:hAnsi="Arial" w:cs="Arial"/>
        </w:rPr>
        <w:t xml:space="preserve">El propósito de la enseñanza de Lengua y Literatura en el </w:t>
      </w:r>
      <w:r>
        <w:rPr>
          <w:rFonts w:ascii="Arial" w:hAnsi="Arial" w:cs="Arial"/>
        </w:rPr>
        <w:t>segundo</w:t>
      </w:r>
      <w:r w:rsidRPr="00F942C1">
        <w:rPr>
          <w:rFonts w:ascii="Arial" w:hAnsi="Arial" w:cs="Arial"/>
        </w:rPr>
        <w:t xml:space="preserve"> año de la escuela secundaria es impulsar a cada estudiante en el dominio de la propia lengua y en la </w:t>
      </w:r>
      <w:r w:rsidRPr="00F942C1">
        <w:rPr>
          <w:rFonts w:ascii="Arial" w:hAnsi="Arial" w:cs="Arial"/>
          <w:lang w:val="es-ES_tradnl"/>
        </w:rPr>
        <w:t xml:space="preserve">comprensión lectora </w:t>
      </w:r>
      <w:r w:rsidRPr="00F942C1">
        <w:rPr>
          <w:rFonts w:ascii="Arial" w:hAnsi="Arial" w:cs="Arial"/>
        </w:rPr>
        <w:t xml:space="preserve">mediante el conocimiento de categorías gramaticales y textuales y/o la adecuación a una determinada normativa. </w:t>
      </w:r>
      <w:r w:rsidRPr="00F942C1">
        <w:rPr>
          <w:rFonts w:ascii="Arial" w:hAnsi="Arial" w:cs="Arial"/>
          <w:lang w:val="es-ES_tradnl"/>
        </w:rPr>
        <w:t xml:space="preserve">La lectura es un acto polimodal e inagotable ya que las interpretaciones que suscita un texto son múltiples y difíciles de prever. En este sentido, la enseñanza de la asignatura proporciona a les estudiantes instrumentos teóricos y modelos de interpretación </w:t>
      </w:r>
      <w:r w:rsidRPr="00F942C1">
        <w:rPr>
          <w:rFonts w:ascii="Arial" w:eastAsia="Times New Roman" w:hAnsi="Arial" w:cs="Arial"/>
          <w:lang w:eastAsia="es-ES"/>
        </w:rPr>
        <w:t>que los guiarán en la formación del gusto por la lectura a partir de la experiencia estética individual y colectiva.</w:t>
      </w:r>
    </w:p>
    <w:p w14:paraId="36D077BC" w14:textId="77777777" w:rsidR="00313045" w:rsidRPr="00F942C1" w:rsidRDefault="00313045" w:rsidP="00313045">
      <w:pPr>
        <w:spacing w:line="360" w:lineRule="auto"/>
        <w:ind w:firstLine="708"/>
        <w:jc w:val="both"/>
        <w:rPr>
          <w:rFonts w:ascii="Arial" w:hAnsi="Arial" w:cs="Arial"/>
        </w:rPr>
      </w:pPr>
      <w:r w:rsidRPr="00F942C1">
        <w:rPr>
          <w:rFonts w:ascii="Arial" w:eastAsia="Times New Roman" w:hAnsi="Arial" w:cs="Arial"/>
          <w:lang w:eastAsia="es-ES"/>
        </w:rPr>
        <w:t xml:space="preserve">Los objetivos específicos de </w:t>
      </w:r>
      <w:r w:rsidRPr="00F942C1">
        <w:rPr>
          <w:rFonts w:ascii="Arial" w:hAnsi="Arial" w:cs="Arial"/>
        </w:rPr>
        <w:t xml:space="preserve">la asignatura son que el alumno desarrolle la </w:t>
      </w:r>
      <w:r w:rsidRPr="00F942C1">
        <w:rPr>
          <w:rFonts w:ascii="Arial" w:hAnsi="Arial" w:cs="Arial"/>
          <w:iCs/>
        </w:rPr>
        <w:t>competencia comprensiva e interpretativa</w:t>
      </w:r>
      <w:r w:rsidRPr="00F942C1">
        <w:rPr>
          <w:rFonts w:ascii="Arial" w:hAnsi="Arial" w:cs="Arial"/>
        </w:rPr>
        <w:t xml:space="preserve">, lo cual implica la lectura y el análisis de los textos correspondientes a cada unidad; la </w:t>
      </w:r>
      <w:r w:rsidRPr="00F942C1">
        <w:rPr>
          <w:rFonts w:ascii="Arial" w:hAnsi="Arial" w:cs="Arial"/>
          <w:iCs/>
        </w:rPr>
        <w:t>competencia expresiva</w:t>
      </w:r>
      <w:r w:rsidRPr="00F942C1">
        <w:rPr>
          <w:rFonts w:ascii="Arial" w:hAnsi="Arial" w:cs="Arial"/>
        </w:rPr>
        <w:t xml:space="preserve">, que supone la elaboración de redacciones propias y presentaciones orales; la </w:t>
      </w:r>
      <w:r w:rsidRPr="00F942C1">
        <w:rPr>
          <w:rFonts w:ascii="Arial" w:hAnsi="Arial" w:cs="Arial"/>
          <w:iCs/>
        </w:rPr>
        <w:t>competencia normativa</w:t>
      </w:r>
      <w:r w:rsidRPr="00F942C1">
        <w:rPr>
          <w:rFonts w:ascii="Arial" w:hAnsi="Arial" w:cs="Arial"/>
        </w:rPr>
        <w:t xml:space="preserve">, es decir, el uso adecuado de la lengua: el conocimiento de las categorías gramaticales y textuales; y la </w:t>
      </w:r>
      <w:r w:rsidRPr="00F942C1">
        <w:rPr>
          <w:rFonts w:ascii="Arial" w:hAnsi="Arial" w:cs="Arial"/>
          <w:iCs/>
        </w:rPr>
        <w:t>competencia estética,</w:t>
      </w:r>
      <w:r w:rsidRPr="00F942C1">
        <w:rPr>
          <w:rFonts w:ascii="Arial" w:hAnsi="Arial" w:cs="Arial"/>
        </w:rPr>
        <w:t xml:space="preserve"> que contempla el reconocimiento de los recursos pertinentes a la obra de arte.</w:t>
      </w:r>
    </w:p>
    <w:p w14:paraId="768E2A0E" w14:textId="77777777" w:rsidR="00313045" w:rsidRPr="00F942C1" w:rsidRDefault="00313045" w:rsidP="00313045">
      <w:pPr>
        <w:spacing w:line="360" w:lineRule="auto"/>
        <w:ind w:firstLine="708"/>
        <w:jc w:val="both"/>
        <w:rPr>
          <w:rFonts w:ascii="Arial" w:eastAsia="Times New Roman" w:hAnsi="Arial" w:cs="Arial"/>
          <w:lang w:eastAsia="es-ES"/>
        </w:rPr>
      </w:pPr>
    </w:p>
    <w:p w14:paraId="46F05538" w14:textId="77777777" w:rsidR="00313045" w:rsidRPr="00F942C1" w:rsidRDefault="00313045" w:rsidP="00313045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Evaluación y promoción de la asignatura</w:t>
      </w:r>
    </w:p>
    <w:p w14:paraId="0D02222F" w14:textId="77777777" w:rsidR="00313045" w:rsidRPr="00F942C1" w:rsidRDefault="00313045" w:rsidP="00313045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Para la evaluación y promoción de la materia se tendrán en cuenta los siguientes aspectos:</w:t>
      </w:r>
    </w:p>
    <w:p w14:paraId="25E61A93" w14:textId="77777777" w:rsidR="00313045" w:rsidRPr="00F942C1" w:rsidRDefault="00313045" w:rsidP="00313045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la selección del vocabulario adecuado a los diferentes contextos en los que se produce la comunicación, de acuerdo con la relación que se establece entre lenguaje, cultura y sociedad;</w:t>
      </w:r>
    </w:p>
    <w:p w14:paraId="07964768" w14:textId="77777777" w:rsidR="00313045" w:rsidRPr="00F942C1" w:rsidRDefault="00313045" w:rsidP="00313045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 xml:space="preserve">el uso de las normas que rigen la </w:t>
      </w:r>
      <w:proofErr w:type="spellStart"/>
      <w:r w:rsidRPr="00F942C1">
        <w:rPr>
          <w:rFonts w:ascii="Arial" w:hAnsi="Arial" w:cs="Arial"/>
        </w:rPr>
        <w:t>tildación</w:t>
      </w:r>
      <w:proofErr w:type="spellEnd"/>
      <w:r w:rsidRPr="00F942C1">
        <w:rPr>
          <w:rFonts w:ascii="Arial" w:hAnsi="Arial" w:cs="Arial"/>
        </w:rPr>
        <w:t>, la puntuación y la grafía;</w:t>
      </w:r>
    </w:p>
    <w:p w14:paraId="2B3E17A1" w14:textId="77777777" w:rsidR="00313045" w:rsidRPr="00F942C1" w:rsidRDefault="00313045" w:rsidP="00313045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la comprensión de las unidades y estructuras básicas de los distintos niveles de análisis de la lengua (fonológico, morfológico, sintáctico, semántico, pragmático y textual);</w:t>
      </w:r>
    </w:p>
    <w:p w14:paraId="081D53D5" w14:textId="77777777" w:rsidR="00313045" w:rsidRPr="00F942C1" w:rsidRDefault="00313045" w:rsidP="00313045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lastRenderedPageBreak/>
        <w:sym w:font="Wingdings 2" w:char="F096"/>
      </w:r>
      <w:r w:rsidRPr="00F942C1">
        <w:rPr>
          <w:rFonts w:ascii="Arial" w:hAnsi="Arial" w:cs="Arial"/>
        </w:rPr>
        <w:t>el reconocimiento de las relaciones semánticas referenciales, temporales y lógicas en discursos propios y ajenos;</w:t>
      </w:r>
    </w:p>
    <w:p w14:paraId="6825CBC6" w14:textId="77777777" w:rsidR="00313045" w:rsidRPr="00F942C1" w:rsidRDefault="00313045" w:rsidP="00313045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análisis de textos correspondientes a diferentes tipos textuales y géneros literarios;</w:t>
      </w:r>
    </w:p>
    <w:p w14:paraId="0D074A04" w14:textId="77777777" w:rsidR="00313045" w:rsidRPr="00F942C1" w:rsidRDefault="00313045" w:rsidP="00313045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empleo de la cita para la argumentación;</w:t>
      </w:r>
    </w:p>
    <w:p w14:paraId="6BAF422F" w14:textId="77777777" w:rsidR="00313045" w:rsidRPr="00F942C1" w:rsidRDefault="00313045" w:rsidP="00313045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reconocimiento del vínculo entre los conceptos aprehendidos, su experiencia comunicativa cotidiana y el uso ficcional del lenguaje;</w:t>
      </w:r>
    </w:p>
    <w:p w14:paraId="3D8AF0E6" w14:textId="77777777" w:rsidR="00313045" w:rsidRPr="00F942C1" w:rsidRDefault="00313045" w:rsidP="00313045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acercamiento placentero al texto literario y la fundamentación de los propios gustos, para la formación de lectores autónomos;</w:t>
      </w:r>
    </w:p>
    <w:p w14:paraId="164869B8" w14:textId="77777777" w:rsidR="00313045" w:rsidRDefault="00313045" w:rsidP="00313045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trabajo y la colaboración de modo responsable en actividades grupales e individuales.</w:t>
      </w:r>
    </w:p>
    <w:p w14:paraId="730C7A3A" w14:textId="77777777" w:rsidR="00313045" w:rsidRDefault="00313045" w:rsidP="00313045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Para aprobar la materia es necesario tener un promedio anual de siete (7). Cada docente instrumentará la evaluación mediante pruebas escritas, exposiciones orales, trabajos prácticos y participación en clase.</w:t>
      </w:r>
    </w:p>
    <w:p w14:paraId="40BA00BA" w14:textId="77777777" w:rsidR="00313045" w:rsidRPr="00F942C1" w:rsidRDefault="00313045" w:rsidP="00313045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Quienes no aprueben la cursada, deberán presentarse a las mesas de examen de diciembre, febrero, marzo, agosto. El examen de Lengua y Literatura consta de dos instancias: una escrita y otra oral. El examen escrito se aprueba con siete (7) y es eliminatorio, es decir, hay que aprobarlo para pasar al examen oral.</w:t>
      </w:r>
    </w:p>
    <w:p w14:paraId="3ABAAA93" w14:textId="77777777" w:rsidR="00313045" w:rsidRPr="00F942C1" w:rsidRDefault="00313045" w:rsidP="00313045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En ambas instancias cada estudiante deberá poner de manifiesto la competencia comprensiva e interpretativa, la competencia expresiva, la competencia normativa y la competencia estética.</w:t>
      </w:r>
    </w:p>
    <w:p w14:paraId="6BCCDC77" w14:textId="77777777" w:rsidR="009C1D06" w:rsidRDefault="009C1D06" w:rsidP="009C1D06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Tanto durante la cursada como para los períodos de mesas de examen se recomienda la asistencia a las clases de apoyo que se dictan en el colegio de febrero a diciembre de cada año. Los días y horarios están publicados en la página del colegio.</w:t>
      </w:r>
    </w:p>
    <w:p w14:paraId="2BDB54D5" w14:textId="77777777" w:rsidR="00566746" w:rsidRDefault="00566746" w:rsidP="00566746">
      <w:pPr>
        <w:jc w:val="both"/>
        <w:rPr>
          <w:rFonts w:ascii="Arial" w:hAnsi="Arial" w:cs="Arial"/>
          <w:sz w:val="24"/>
          <w:szCs w:val="24"/>
        </w:rPr>
      </w:pPr>
    </w:p>
    <w:p w14:paraId="0FE58086" w14:textId="5F8B0020" w:rsidR="00313045" w:rsidRPr="00F942C1" w:rsidRDefault="00313045" w:rsidP="00313045">
      <w:pPr>
        <w:spacing w:line="24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Programa de Lengua y Literatura de </w:t>
      </w:r>
      <w:r w:rsidR="002B482A">
        <w:rPr>
          <w:rFonts w:ascii="Arial" w:hAnsi="Arial" w:cs="Arial"/>
          <w:b/>
        </w:rPr>
        <w:t>Segundo</w:t>
      </w:r>
      <w:r>
        <w:rPr>
          <w:rFonts w:ascii="Arial" w:hAnsi="Arial" w:cs="Arial"/>
          <w:b/>
        </w:rPr>
        <w:t xml:space="preserve"> Año</w:t>
      </w:r>
    </w:p>
    <w:p w14:paraId="34573052" w14:textId="77777777" w:rsidR="00313045" w:rsidRPr="00737F48" w:rsidRDefault="00313045" w:rsidP="00566746">
      <w:pPr>
        <w:jc w:val="both"/>
        <w:rPr>
          <w:rFonts w:ascii="Arial" w:hAnsi="Arial" w:cs="Arial"/>
          <w:sz w:val="24"/>
          <w:szCs w:val="24"/>
        </w:rPr>
      </w:pPr>
    </w:p>
    <w:p w14:paraId="18523B36" w14:textId="03935D2B" w:rsidR="000277CC" w:rsidRPr="00737F48" w:rsidRDefault="00296AF0" w:rsidP="00296AF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b/>
          <w:sz w:val="24"/>
          <w:szCs w:val="24"/>
        </w:rPr>
        <w:t>Clases de palabras</w:t>
      </w:r>
      <w:r w:rsidR="000277CC" w:rsidRPr="00737F48">
        <w:rPr>
          <w:rFonts w:ascii="Arial" w:hAnsi="Arial" w:cs="Arial"/>
          <w:sz w:val="24"/>
          <w:szCs w:val="24"/>
        </w:rPr>
        <w:t xml:space="preserve">. </w:t>
      </w:r>
      <w:r w:rsidR="008B2B32" w:rsidRPr="00737F48">
        <w:rPr>
          <w:rFonts w:ascii="Arial" w:hAnsi="Arial" w:cs="Arial"/>
          <w:sz w:val="24"/>
          <w:szCs w:val="24"/>
        </w:rPr>
        <w:t>Pronombres del primer grupo: pronombres personales, pronombres posesivos, pronombres demostrativos. P</w:t>
      </w:r>
      <w:r w:rsidRPr="00737F48">
        <w:rPr>
          <w:rFonts w:ascii="Arial" w:hAnsi="Arial" w:cs="Arial"/>
          <w:sz w:val="24"/>
          <w:szCs w:val="24"/>
        </w:rPr>
        <w:t xml:space="preserve">ronombres del segundo grupo: </w:t>
      </w:r>
      <w:r w:rsidR="008B2B32" w:rsidRPr="00737F48">
        <w:rPr>
          <w:rFonts w:ascii="Arial" w:hAnsi="Arial" w:cs="Arial"/>
          <w:sz w:val="24"/>
          <w:szCs w:val="24"/>
        </w:rPr>
        <w:t>pronombres enfáticos, pronombres relativos, pronombres indefinidos. F</w:t>
      </w:r>
      <w:r w:rsidRPr="00737F48">
        <w:rPr>
          <w:rFonts w:ascii="Arial" w:hAnsi="Arial" w:cs="Arial"/>
          <w:sz w:val="24"/>
          <w:szCs w:val="24"/>
        </w:rPr>
        <w:t>unción oracional y textual.</w:t>
      </w:r>
      <w:r w:rsidR="000277CC" w:rsidRPr="00737F48">
        <w:rPr>
          <w:rFonts w:ascii="Arial" w:hAnsi="Arial" w:cs="Arial"/>
          <w:sz w:val="24"/>
          <w:szCs w:val="24"/>
        </w:rPr>
        <w:t xml:space="preserve"> </w:t>
      </w:r>
      <w:r w:rsidR="008B2B32" w:rsidRPr="00737F48">
        <w:rPr>
          <w:rFonts w:ascii="Arial" w:hAnsi="Arial" w:cs="Arial"/>
          <w:sz w:val="24"/>
          <w:szCs w:val="24"/>
        </w:rPr>
        <w:t>El verbo. Verbos copulativos, personales, impersonales, transitivos, intransitivos, pronominales. Verbos defectivos. Frases verbales</w:t>
      </w:r>
      <w:r w:rsidR="00FD6B82" w:rsidRPr="00737F48">
        <w:rPr>
          <w:rFonts w:ascii="Arial" w:hAnsi="Arial" w:cs="Arial"/>
          <w:sz w:val="24"/>
          <w:szCs w:val="24"/>
        </w:rPr>
        <w:t>. T</w:t>
      </w:r>
      <w:r w:rsidR="00A43165" w:rsidRPr="00737F48">
        <w:rPr>
          <w:rFonts w:ascii="Arial" w:hAnsi="Arial" w:cs="Arial"/>
          <w:sz w:val="24"/>
          <w:szCs w:val="24"/>
        </w:rPr>
        <w:t>iempos y modos verbales</w:t>
      </w:r>
      <w:r w:rsidR="000277CC" w:rsidRPr="00737F48">
        <w:rPr>
          <w:rFonts w:ascii="Arial" w:hAnsi="Arial" w:cs="Arial"/>
          <w:sz w:val="24"/>
          <w:szCs w:val="24"/>
        </w:rPr>
        <w:t>.</w:t>
      </w:r>
      <w:r w:rsidR="00A43165" w:rsidRPr="00737F48">
        <w:rPr>
          <w:rFonts w:ascii="Arial" w:hAnsi="Arial" w:cs="Arial"/>
          <w:sz w:val="24"/>
          <w:szCs w:val="24"/>
        </w:rPr>
        <w:t xml:space="preserve"> </w:t>
      </w:r>
      <w:r w:rsidR="00E967CD" w:rsidRPr="00737F48">
        <w:rPr>
          <w:rFonts w:ascii="Arial" w:hAnsi="Arial" w:cs="Arial"/>
          <w:sz w:val="24"/>
          <w:szCs w:val="24"/>
        </w:rPr>
        <w:t>Verbos irregulares y defectivos</w:t>
      </w:r>
      <w:r w:rsidR="000277CC" w:rsidRPr="00737F48">
        <w:rPr>
          <w:rFonts w:ascii="Arial" w:hAnsi="Arial" w:cs="Arial"/>
          <w:sz w:val="24"/>
          <w:szCs w:val="24"/>
        </w:rPr>
        <w:t>.</w:t>
      </w:r>
      <w:r w:rsidR="00E967CD" w:rsidRPr="00737F48">
        <w:rPr>
          <w:rFonts w:ascii="Arial" w:hAnsi="Arial" w:cs="Arial"/>
          <w:sz w:val="24"/>
          <w:szCs w:val="24"/>
        </w:rPr>
        <w:t xml:space="preserve"> Grupos correlativos de irregularidad. Las preposiciones: casos especiales de concordancia. El régimen verbal. El complemento régimen. Verboides. Verbos con dos participios. Uso del gerundio</w:t>
      </w:r>
      <w:r w:rsidR="000277CC" w:rsidRPr="00737F48">
        <w:rPr>
          <w:rFonts w:ascii="Arial" w:hAnsi="Arial" w:cs="Arial"/>
          <w:sz w:val="24"/>
          <w:szCs w:val="24"/>
        </w:rPr>
        <w:t>.</w:t>
      </w:r>
    </w:p>
    <w:p w14:paraId="7C0626F1" w14:textId="77777777" w:rsidR="00225C2B" w:rsidRPr="00737F48" w:rsidRDefault="00225C2B" w:rsidP="00225C2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9D7084A" w14:textId="71B9F42B" w:rsidR="000277CC" w:rsidRPr="00737F48" w:rsidRDefault="00225C2B" w:rsidP="00A4316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b/>
          <w:sz w:val="24"/>
          <w:szCs w:val="24"/>
        </w:rPr>
        <w:lastRenderedPageBreak/>
        <w:t xml:space="preserve">Sintaxis. </w:t>
      </w:r>
      <w:r w:rsidR="000277CC" w:rsidRPr="00737F48">
        <w:rPr>
          <w:rFonts w:ascii="Arial" w:hAnsi="Arial" w:cs="Arial"/>
          <w:bCs/>
          <w:sz w:val="24"/>
          <w:szCs w:val="24"/>
        </w:rPr>
        <w:t xml:space="preserve">Oración </w:t>
      </w:r>
      <w:r w:rsidR="008B2B32" w:rsidRPr="00737F48">
        <w:rPr>
          <w:rFonts w:ascii="Arial" w:hAnsi="Arial" w:cs="Arial"/>
          <w:bCs/>
          <w:sz w:val="24"/>
          <w:szCs w:val="24"/>
        </w:rPr>
        <w:t xml:space="preserve">simple y </w:t>
      </w:r>
      <w:r w:rsidR="000277CC" w:rsidRPr="00737F48">
        <w:rPr>
          <w:rFonts w:ascii="Arial" w:hAnsi="Arial" w:cs="Arial"/>
          <w:bCs/>
          <w:sz w:val="24"/>
          <w:szCs w:val="24"/>
        </w:rPr>
        <w:t>compuesta,</w:t>
      </w:r>
      <w:r w:rsidR="000277CC" w:rsidRPr="00737F48">
        <w:rPr>
          <w:rFonts w:ascii="Arial" w:hAnsi="Arial" w:cs="Arial"/>
          <w:sz w:val="24"/>
          <w:szCs w:val="24"/>
        </w:rPr>
        <w:t xml:space="preserve"> p</w:t>
      </w:r>
      <w:r w:rsidR="00A43165" w:rsidRPr="00737F48">
        <w:rPr>
          <w:rFonts w:ascii="Arial" w:hAnsi="Arial" w:cs="Arial"/>
          <w:sz w:val="24"/>
          <w:szCs w:val="24"/>
        </w:rPr>
        <w:t>re</w:t>
      </w:r>
      <w:r w:rsidR="000277CC" w:rsidRPr="00737F48">
        <w:rPr>
          <w:rFonts w:ascii="Arial" w:hAnsi="Arial" w:cs="Arial"/>
          <w:sz w:val="24"/>
          <w:szCs w:val="24"/>
        </w:rPr>
        <w:t>dicativo objetivo y subjetivo, p</w:t>
      </w:r>
      <w:r w:rsidR="00A43165" w:rsidRPr="00737F48">
        <w:rPr>
          <w:rFonts w:ascii="Arial" w:hAnsi="Arial" w:cs="Arial"/>
          <w:sz w:val="24"/>
          <w:szCs w:val="24"/>
        </w:rPr>
        <w:t xml:space="preserve">redicado </w:t>
      </w:r>
      <w:r w:rsidR="008B2B32" w:rsidRPr="00737F48">
        <w:rPr>
          <w:rFonts w:ascii="Arial" w:hAnsi="Arial" w:cs="Arial"/>
          <w:sz w:val="24"/>
          <w:szCs w:val="24"/>
        </w:rPr>
        <w:t xml:space="preserve">verbal y </w:t>
      </w:r>
      <w:r w:rsidR="00A43165" w:rsidRPr="00737F48">
        <w:rPr>
          <w:rFonts w:ascii="Arial" w:hAnsi="Arial" w:cs="Arial"/>
          <w:sz w:val="24"/>
          <w:szCs w:val="24"/>
        </w:rPr>
        <w:t xml:space="preserve">no verbal: nominal, adverbial y </w:t>
      </w:r>
      <w:proofErr w:type="spellStart"/>
      <w:r w:rsidR="00A43165" w:rsidRPr="00737F48">
        <w:rPr>
          <w:rFonts w:ascii="Arial" w:hAnsi="Arial" w:cs="Arial"/>
          <w:sz w:val="24"/>
          <w:szCs w:val="24"/>
        </w:rPr>
        <w:t>verboidal</w:t>
      </w:r>
      <w:proofErr w:type="spellEnd"/>
      <w:r w:rsidR="000277CC" w:rsidRPr="00737F48">
        <w:rPr>
          <w:rFonts w:ascii="Arial" w:hAnsi="Arial" w:cs="Arial"/>
          <w:sz w:val="24"/>
          <w:szCs w:val="24"/>
        </w:rPr>
        <w:t xml:space="preserve"> (revisión)</w:t>
      </w:r>
      <w:r w:rsidR="00A43165" w:rsidRPr="00737F48">
        <w:rPr>
          <w:rFonts w:ascii="Arial" w:hAnsi="Arial" w:cs="Arial"/>
          <w:sz w:val="24"/>
          <w:szCs w:val="24"/>
        </w:rPr>
        <w:t xml:space="preserve">. Construcciones </w:t>
      </w:r>
      <w:proofErr w:type="spellStart"/>
      <w:r w:rsidR="00A43165" w:rsidRPr="00737F48">
        <w:rPr>
          <w:rFonts w:ascii="Arial" w:hAnsi="Arial" w:cs="Arial"/>
          <w:sz w:val="24"/>
          <w:szCs w:val="24"/>
        </w:rPr>
        <w:t>verboidales</w:t>
      </w:r>
      <w:proofErr w:type="spellEnd"/>
      <w:r w:rsidR="008D0023" w:rsidRPr="00737F48">
        <w:rPr>
          <w:rFonts w:ascii="Arial" w:hAnsi="Arial" w:cs="Arial"/>
          <w:sz w:val="24"/>
          <w:szCs w:val="24"/>
        </w:rPr>
        <w:t xml:space="preserve"> </w:t>
      </w:r>
      <w:r w:rsidR="00A43165" w:rsidRPr="00737F48">
        <w:rPr>
          <w:rFonts w:ascii="Arial" w:hAnsi="Arial" w:cs="Arial"/>
          <w:sz w:val="24"/>
          <w:szCs w:val="24"/>
        </w:rPr>
        <w:t xml:space="preserve">y frases verbales. Proposiciones </w:t>
      </w:r>
      <w:r w:rsidR="000277CC" w:rsidRPr="00737F48">
        <w:rPr>
          <w:rFonts w:ascii="Arial" w:hAnsi="Arial" w:cs="Arial"/>
          <w:sz w:val="24"/>
          <w:szCs w:val="24"/>
        </w:rPr>
        <w:t>incluidas adjetivas</w:t>
      </w:r>
      <w:r w:rsidR="00A43165" w:rsidRPr="00737F48">
        <w:rPr>
          <w:rFonts w:ascii="Arial" w:hAnsi="Arial" w:cs="Arial"/>
          <w:sz w:val="24"/>
          <w:szCs w:val="24"/>
        </w:rPr>
        <w:t>. Propo</w:t>
      </w:r>
      <w:r w:rsidR="000277CC" w:rsidRPr="00737F48">
        <w:rPr>
          <w:rFonts w:ascii="Arial" w:hAnsi="Arial" w:cs="Arial"/>
          <w:sz w:val="24"/>
          <w:szCs w:val="24"/>
        </w:rPr>
        <w:t xml:space="preserve">siciones incluidas sustantivas. </w:t>
      </w:r>
      <w:r w:rsidR="008B2B32" w:rsidRPr="00737F48">
        <w:rPr>
          <w:rFonts w:ascii="Arial" w:hAnsi="Arial" w:cs="Arial"/>
          <w:sz w:val="24"/>
          <w:szCs w:val="24"/>
        </w:rPr>
        <w:t xml:space="preserve">Relacionantes e incluyentes. </w:t>
      </w:r>
      <w:r w:rsidR="00296AF0" w:rsidRPr="00737F48">
        <w:rPr>
          <w:rFonts w:ascii="Arial" w:hAnsi="Arial" w:cs="Arial"/>
          <w:sz w:val="24"/>
          <w:szCs w:val="24"/>
        </w:rPr>
        <w:t>Estilo directo e indirecto. Corrección de usos viciosos: “queísmo y  dequeísmo”</w:t>
      </w:r>
      <w:r w:rsidR="000277CC" w:rsidRPr="00737F48">
        <w:rPr>
          <w:rFonts w:ascii="Arial" w:hAnsi="Arial" w:cs="Arial"/>
          <w:sz w:val="24"/>
          <w:szCs w:val="24"/>
        </w:rPr>
        <w:t>.</w:t>
      </w:r>
    </w:p>
    <w:p w14:paraId="2965D3C7" w14:textId="77777777" w:rsidR="000277CC" w:rsidRPr="00737F48" w:rsidRDefault="000277CC" w:rsidP="000277CC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427A4B6A" w14:textId="60BB7AE6" w:rsidR="00814327" w:rsidRPr="00737F48" w:rsidRDefault="006F3FA8" w:rsidP="0081432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b/>
          <w:sz w:val="24"/>
          <w:szCs w:val="24"/>
        </w:rPr>
        <w:t>La narrativa</w:t>
      </w:r>
      <w:r w:rsidR="00A43165" w:rsidRPr="00737F48">
        <w:rPr>
          <w:rFonts w:ascii="Arial" w:hAnsi="Arial" w:cs="Arial"/>
          <w:sz w:val="24"/>
          <w:szCs w:val="24"/>
        </w:rPr>
        <w:t xml:space="preserve">. </w:t>
      </w:r>
      <w:r w:rsidR="00770630" w:rsidRPr="00737F48">
        <w:rPr>
          <w:rFonts w:ascii="Arial" w:hAnsi="Arial" w:cs="Arial"/>
          <w:sz w:val="24"/>
          <w:szCs w:val="24"/>
        </w:rPr>
        <w:t>El paratexto</w:t>
      </w:r>
      <w:r w:rsidR="00F04588" w:rsidRPr="00737F48">
        <w:rPr>
          <w:rFonts w:ascii="Arial" w:hAnsi="Arial" w:cs="Arial"/>
          <w:sz w:val="24"/>
          <w:szCs w:val="24"/>
        </w:rPr>
        <w:t>: a</w:t>
      </w:r>
      <w:r w:rsidR="00770630" w:rsidRPr="00737F48">
        <w:rPr>
          <w:rFonts w:ascii="Arial" w:hAnsi="Arial" w:cs="Arial"/>
          <w:sz w:val="24"/>
          <w:szCs w:val="24"/>
        </w:rPr>
        <w:t>nálisis paratextual.</w:t>
      </w:r>
      <w:r w:rsidR="00A43165" w:rsidRPr="00737F48">
        <w:rPr>
          <w:rFonts w:ascii="Arial" w:hAnsi="Arial" w:cs="Arial"/>
          <w:sz w:val="24"/>
          <w:szCs w:val="24"/>
        </w:rPr>
        <w:t xml:space="preserve"> </w:t>
      </w:r>
      <w:r w:rsidR="00577123" w:rsidRPr="00737F48">
        <w:rPr>
          <w:rFonts w:ascii="Arial" w:hAnsi="Arial" w:cs="Arial"/>
          <w:sz w:val="24"/>
          <w:szCs w:val="24"/>
        </w:rPr>
        <w:t>Contexto de producción de la obra y contexto de recepción</w:t>
      </w:r>
      <w:r w:rsidR="00A43165" w:rsidRPr="00737F48">
        <w:rPr>
          <w:rFonts w:ascii="Arial" w:hAnsi="Arial" w:cs="Arial"/>
          <w:sz w:val="24"/>
          <w:szCs w:val="24"/>
        </w:rPr>
        <w:t xml:space="preserve">. Personajes. Tema y argumento. Pacto ficcional. </w:t>
      </w:r>
      <w:r w:rsidR="008D0023" w:rsidRPr="00737F48">
        <w:rPr>
          <w:rFonts w:ascii="Arial" w:hAnsi="Arial" w:cs="Arial"/>
          <w:sz w:val="24"/>
          <w:szCs w:val="24"/>
        </w:rPr>
        <w:t xml:space="preserve">Tipos de texto: cuento y novela. </w:t>
      </w:r>
      <w:r w:rsidR="00225C2B" w:rsidRPr="00737F48">
        <w:rPr>
          <w:rFonts w:ascii="Arial" w:hAnsi="Arial" w:cs="Arial"/>
          <w:sz w:val="24"/>
          <w:szCs w:val="24"/>
        </w:rPr>
        <w:t xml:space="preserve">Características del cuento y de la novela. </w:t>
      </w:r>
      <w:r w:rsidR="00577123" w:rsidRPr="00737F48">
        <w:rPr>
          <w:rFonts w:ascii="Arial" w:hAnsi="Arial" w:cs="Arial"/>
          <w:sz w:val="24"/>
          <w:szCs w:val="24"/>
        </w:rPr>
        <w:t>Tiempo de la historia y tiempo del relato</w:t>
      </w:r>
      <w:r w:rsidR="00A43165" w:rsidRPr="00737F48">
        <w:rPr>
          <w:rFonts w:ascii="Arial" w:hAnsi="Arial" w:cs="Arial"/>
          <w:sz w:val="24"/>
          <w:szCs w:val="24"/>
        </w:rPr>
        <w:t xml:space="preserve">. </w:t>
      </w:r>
      <w:r w:rsidR="008D0023" w:rsidRPr="00737F48">
        <w:rPr>
          <w:rFonts w:ascii="Arial" w:hAnsi="Arial" w:cs="Arial"/>
          <w:sz w:val="24"/>
          <w:szCs w:val="24"/>
        </w:rPr>
        <w:t xml:space="preserve">Relato enmarcado. </w:t>
      </w:r>
      <w:r w:rsidR="00A43165" w:rsidRPr="00737F48">
        <w:rPr>
          <w:rFonts w:ascii="Arial" w:hAnsi="Arial" w:cs="Arial"/>
          <w:sz w:val="24"/>
          <w:szCs w:val="24"/>
        </w:rPr>
        <w:t>Tipos de narrador</w:t>
      </w:r>
      <w:r w:rsidR="008D0023" w:rsidRPr="00737F48">
        <w:rPr>
          <w:rFonts w:ascii="Arial" w:hAnsi="Arial" w:cs="Arial"/>
          <w:sz w:val="24"/>
          <w:szCs w:val="24"/>
        </w:rPr>
        <w:t>: interno, externo, omnisciente, no omnisciente. Tipos de</w:t>
      </w:r>
      <w:r w:rsidR="00A43165" w:rsidRPr="00737F48">
        <w:rPr>
          <w:rFonts w:ascii="Arial" w:hAnsi="Arial" w:cs="Arial"/>
          <w:sz w:val="24"/>
          <w:szCs w:val="24"/>
        </w:rPr>
        <w:t xml:space="preserve"> focalización</w:t>
      </w:r>
      <w:r w:rsidR="008D0023" w:rsidRPr="00737F48">
        <w:rPr>
          <w:rFonts w:ascii="Arial" w:hAnsi="Arial" w:cs="Arial"/>
          <w:sz w:val="24"/>
          <w:szCs w:val="24"/>
        </w:rPr>
        <w:t>- Genette-Todorov</w:t>
      </w:r>
      <w:r w:rsidR="00F04588" w:rsidRPr="00737F48">
        <w:rPr>
          <w:rFonts w:ascii="Arial" w:hAnsi="Arial" w:cs="Arial"/>
          <w:sz w:val="24"/>
          <w:szCs w:val="24"/>
        </w:rPr>
        <w:t>. La polifonía</w:t>
      </w:r>
      <w:r w:rsidR="00A43165" w:rsidRPr="00737F48">
        <w:rPr>
          <w:rFonts w:ascii="Arial" w:hAnsi="Arial" w:cs="Arial"/>
          <w:sz w:val="24"/>
          <w:szCs w:val="24"/>
        </w:rPr>
        <w:t xml:space="preserve">. </w:t>
      </w:r>
      <w:r w:rsidR="00866E34" w:rsidRPr="00737F48">
        <w:rPr>
          <w:rFonts w:ascii="Arial" w:hAnsi="Arial" w:cs="Arial"/>
          <w:sz w:val="24"/>
          <w:szCs w:val="24"/>
        </w:rPr>
        <w:t>Características del género de cien</w:t>
      </w:r>
      <w:r w:rsidR="00814327" w:rsidRPr="00737F48">
        <w:rPr>
          <w:rFonts w:ascii="Arial" w:hAnsi="Arial" w:cs="Arial"/>
          <w:sz w:val="24"/>
          <w:szCs w:val="24"/>
        </w:rPr>
        <w:t>cia ficción.</w:t>
      </w:r>
      <w:r w:rsidR="00F04588" w:rsidRPr="00737F48">
        <w:rPr>
          <w:rFonts w:ascii="Arial" w:hAnsi="Arial" w:cs="Arial"/>
          <w:sz w:val="24"/>
          <w:szCs w:val="24"/>
        </w:rPr>
        <w:t xml:space="preserve"> </w:t>
      </w:r>
      <w:r w:rsidR="00814327" w:rsidRPr="00737F48">
        <w:rPr>
          <w:rFonts w:ascii="Arial" w:hAnsi="Arial" w:cs="Arial"/>
          <w:sz w:val="24"/>
          <w:szCs w:val="24"/>
        </w:rPr>
        <w:t>Las distopías. La fábula, la sátira, el relato alegórico. La parodia. La epopeya.</w:t>
      </w:r>
      <w:r w:rsidR="00F04588" w:rsidRPr="00737F48">
        <w:rPr>
          <w:rFonts w:ascii="Arial" w:hAnsi="Arial" w:cs="Arial"/>
          <w:sz w:val="24"/>
          <w:szCs w:val="24"/>
        </w:rPr>
        <w:t xml:space="preserve"> </w:t>
      </w:r>
      <w:r w:rsidR="00814327" w:rsidRPr="00737F48">
        <w:rPr>
          <w:rFonts w:ascii="Arial" w:hAnsi="Arial" w:cs="Arial"/>
          <w:sz w:val="24"/>
          <w:szCs w:val="24"/>
        </w:rPr>
        <w:t>El realismo mágico</w:t>
      </w:r>
      <w:r w:rsidR="008D0023" w:rsidRPr="00737F48">
        <w:rPr>
          <w:rFonts w:ascii="Arial" w:hAnsi="Arial" w:cs="Arial"/>
          <w:sz w:val="24"/>
          <w:szCs w:val="24"/>
        </w:rPr>
        <w:t>.</w:t>
      </w:r>
    </w:p>
    <w:p w14:paraId="68ABFE58" w14:textId="77777777" w:rsidR="006F3FA8" w:rsidRPr="00737F48" w:rsidRDefault="006F3FA8" w:rsidP="006F3FA8">
      <w:pPr>
        <w:pStyle w:val="Prrafodelista"/>
        <w:rPr>
          <w:rFonts w:ascii="Arial" w:hAnsi="Arial" w:cs="Arial"/>
          <w:sz w:val="24"/>
          <w:szCs w:val="24"/>
        </w:rPr>
      </w:pPr>
    </w:p>
    <w:p w14:paraId="294951D5" w14:textId="003D8DDC" w:rsidR="006F3FA8" w:rsidRPr="00737F48" w:rsidRDefault="00602438" w:rsidP="00A4316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b/>
          <w:sz w:val="24"/>
          <w:szCs w:val="24"/>
        </w:rPr>
        <w:t>La lírica</w:t>
      </w:r>
      <w:r w:rsidR="00A43165" w:rsidRPr="00737F48">
        <w:rPr>
          <w:rFonts w:ascii="Arial" w:hAnsi="Arial" w:cs="Arial"/>
          <w:sz w:val="24"/>
          <w:szCs w:val="24"/>
        </w:rPr>
        <w:t xml:space="preserve">. </w:t>
      </w:r>
      <w:r w:rsidR="00413532" w:rsidRPr="00737F48">
        <w:rPr>
          <w:rFonts w:ascii="Arial" w:hAnsi="Arial" w:cs="Arial"/>
          <w:sz w:val="24"/>
          <w:szCs w:val="24"/>
        </w:rPr>
        <w:t xml:space="preserve">Métrica. Rima. </w:t>
      </w:r>
      <w:r w:rsidR="00A43165" w:rsidRPr="00737F48">
        <w:rPr>
          <w:rFonts w:ascii="Arial" w:hAnsi="Arial" w:cs="Arial"/>
          <w:sz w:val="24"/>
          <w:szCs w:val="24"/>
        </w:rPr>
        <w:t xml:space="preserve">Recursos expresivos: </w:t>
      </w:r>
      <w:r w:rsidR="00413532" w:rsidRPr="00737F48">
        <w:rPr>
          <w:rFonts w:ascii="Arial" w:hAnsi="Arial" w:cs="Arial"/>
          <w:sz w:val="24"/>
          <w:szCs w:val="24"/>
        </w:rPr>
        <w:t xml:space="preserve">metáfora, imágenes sensoriales, sinestesia, comparación, personificación, antítesis, metonimia, </w:t>
      </w:r>
      <w:r w:rsidR="00A43165" w:rsidRPr="00737F48">
        <w:rPr>
          <w:rFonts w:ascii="Arial" w:hAnsi="Arial" w:cs="Arial"/>
          <w:sz w:val="24"/>
          <w:szCs w:val="24"/>
        </w:rPr>
        <w:t>sinécdoque, hipérbole, hipérbaton</w:t>
      </w:r>
      <w:r w:rsidR="008D0023" w:rsidRPr="00737F48">
        <w:rPr>
          <w:rFonts w:ascii="Arial" w:hAnsi="Arial" w:cs="Arial"/>
          <w:sz w:val="24"/>
          <w:szCs w:val="24"/>
        </w:rPr>
        <w:t>, polisíndeton</w:t>
      </w:r>
      <w:r w:rsidR="00413532" w:rsidRPr="00737F48">
        <w:rPr>
          <w:rFonts w:ascii="Arial" w:hAnsi="Arial" w:cs="Arial"/>
          <w:sz w:val="24"/>
          <w:szCs w:val="24"/>
        </w:rPr>
        <w:t>, anáfora, aliteración, quiasmo, repetición, encabalgamiento, elipsis, enumeración</w:t>
      </w:r>
      <w:r w:rsidR="00A43165" w:rsidRPr="00737F48">
        <w:rPr>
          <w:rFonts w:ascii="Arial" w:hAnsi="Arial" w:cs="Arial"/>
          <w:sz w:val="24"/>
          <w:szCs w:val="24"/>
        </w:rPr>
        <w:t>. Campos semánticos.  El soneto. Proposiciones adjetivas: función y construcción</w:t>
      </w:r>
      <w:r w:rsidR="006F3FA8" w:rsidRPr="00737F48">
        <w:rPr>
          <w:rFonts w:ascii="Arial" w:hAnsi="Arial" w:cs="Arial"/>
          <w:sz w:val="24"/>
          <w:szCs w:val="24"/>
        </w:rPr>
        <w:t>.</w:t>
      </w:r>
    </w:p>
    <w:p w14:paraId="7CD52660" w14:textId="77777777" w:rsidR="006F3FA8" w:rsidRPr="00737F48" w:rsidRDefault="006F3FA8" w:rsidP="006F3FA8">
      <w:pPr>
        <w:pStyle w:val="Prrafodelista"/>
        <w:rPr>
          <w:rFonts w:ascii="Arial" w:hAnsi="Arial" w:cs="Arial"/>
          <w:sz w:val="24"/>
          <w:szCs w:val="24"/>
        </w:rPr>
      </w:pPr>
    </w:p>
    <w:p w14:paraId="182E3474" w14:textId="08730C8D" w:rsidR="006F3FA8" w:rsidRPr="00737F48" w:rsidRDefault="00602438" w:rsidP="00A4316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b/>
          <w:sz w:val="24"/>
          <w:szCs w:val="24"/>
        </w:rPr>
        <w:t>El drama</w:t>
      </w:r>
      <w:r w:rsidR="00A43165" w:rsidRPr="00737F48">
        <w:rPr>
          <w:rFonts w:ascii="Arial" w:hAnsi="Arial" w:cs="Arial"/>
          <w:sz w:val="24"/>
          <w:szCs w:val="24"/>
        </w:rPr>
        <w:t xml:space="preserve">. Características. Conflicto. Texto </w:t>
      </w:r>
      <w:r w:rsidR="006F3FA8" w:rsidRPr="00737F48">
        <w:rPr>
          <w:rFonts w:ascii="Arial" w:hAnsi="Arial" w:cs="Arial"/>
          <w:sz w:val="24"/>
          <w:szCs w:val="24"/>
        </w:rPr>
        <w:t>dramático y texto espectacular</w:t>
      </w:r>
      <w:r w:rsidR="00854465" w:rsidRPr="00737F48">
        <w:rPr>
          <w:rFonts w:ascii="Arial" w:hAnsi="Arial" w:cs="Arial"/>
          <w:sz w:val="24"/>
          <w:szCs w:val="24"/>
        </w:rPr>
        <w:t xml:space="preserve">. Estructura del texto dramático. Convenciones teatrales. </w:t>
      </w:r>
      <w:r w:rsidR="00A43165" w:rsidRPr="00737F48">
        <w:rPr>
          <w:rFonts w:ascii="Arial" w:hAnsi="Arial" w:cs="Arial"/>
          <w:sz w:val="24"/>
          <w:szCs w:val="24"/>
        </w:rPr>
        <w:t>La representación teatral.</w:t>
      </w:r>
    </w:p>
    <w:p w14:paraId="3F9EF81E" w14:textId="77777777" w:rsidR="006F3FA8" w:rsidRPr="00737F48" w:rsidRDefault="006F3FA8" w:rsidP="006F3FA8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5D51EA1D" w14:textId="098DAD94" w:rsidR="00DF2DCC" w:rsidRPr="00737F48" w:rsidRDefault="00A43165" w:rsidP="0098082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b/>
          <w:sz w:val="24"/>
          <w:szCs w:val="24"/>
        </w:rPr>
        <w:t>El texto expositivo-explicativo</w:t>
      </w:r>
      <w:r w:rsidR="006F3FA8" w:rsidRPr="00737F48">
        <w:rPr>
          <w:rFonts w:ascii="Arial" w:hAnsi="Arial" w:cs="Arial"/>
          <w:sz w:val="24"/>
          <w:szCs w:val="24"/>
        </w:rPr>
        <w:t xml:space="preserve"> (r</w:t>
      </w:r>
      <w:r w:rsidRPr="00737F48">
        <w:rPr>
          <w:rFonts w:ascii="Arial" w:hAnsi="Arial" w:cs="Arial"/>
          <w:sz w:val="24"/>
          <w:szCs w:val="24"/>
        </w:rPr>
        <w:t>evisión</w:t>
      </w:r>
      <w:r w:rsidR="006F3FA8" w:rsidRPr="00737F48">
        <w:rPr>
          <w:rFonts w:ascii="Arial" w:hAnsi="Arial" w:cs="Arial"/>
          <w:sz w:val="24"/>
          <w:szCs w:val="24"/>
        </w:rPr>
        <w:t>)</w:t>
      </w:r>
      <w:r w:rsidRPr="00737F48">
        <w:rPr>
          <w:rFonts w:ascii="Arial" w:hAnsi="Arial" w:cs="Arial"/>
          <w:sz w:val="24"/>
          <w:szCs w:val="24"/>
        </w:rPr>
        <w:t xml:space="preserve">. </w:t>
      </w:r>
      <w:r w:rsidR="00413532" w:rsidRPr="00737F48">
        <w:rPr>
          <w:rFonts w:ascii="Arial" w:hAnsi="Arial" w:cs="Arial"/>
          <w:sz w:val="24"/>
          <w:szCs w:val="24"/>
        </w:rPr>
        <w:t xml:space="preserve">Estrategias explicativas: descripción, definición, comparaciones, reformulación, ejemplificación, citas de autoridad, clasificación. La descripción. El retrato. </w:t>
      </w:r>
      <w:r w:rsidR="00866E34" w:rsidRPr="00737F48">
        <w:rPr>
          <w:rFonts w:ascii="Arial" w:hAnsi="Arial" w:cs="Arial"/>
          <w:sz w:val="24"/>
          <w:szCs w:val="24"/>
        </w:rPr>
        <w:t>Coherencia y cohesión</w:t>
      </w:r>
      <w:r w:rsidR="00413532" w:rsidRPr="00737F48">
        <w:rPr>
          <w:rFonts w:ascii="Arial" w:hAnsi="Arial" w:cs="Arial"/>
          <w:sz w:val="24"/>
          <w:szCs w:val="24"/>
        </w:rPr>
        <w:t xml:space="preserve">: </w:t>
      </w:r>
      <w:r w:rsidR="00866E34" w:rsidRPr="00737F48">
        <w:rPr>
          <w:rFonts w:ascii="Arial" w:hAnsi="Arial" w:cs="Arial"/>
          <w:sz w:val="24"/>
          <w:szCs w:val="24"/>
        </w:rPr>
        <w:t xml:space="preserve">elipsis, referencia y correferencia, sustitución, hiperonimia.  </w:t>
      </w:r>
      <w:r w:rsidR="00FD6B82" w:rsidRPr="00737F48">
        <w:rPr>
          <w:rFonts w:ascii="Arial" w:hAnsi="Arial" w:cs="Arial"/>
          <w:sz w:val="24"/>
          <w:szCs w:val="24"/>
        </w:rPr>
        <w:t xml:space="preserve">La puntuación. Las mayúsculas. </w:t>
      </w:r>
      <w:r w:rsidR="00602438" w:rsidRPr="00737F48">
        <w:rPr>
          <w:rFonts w:ascii="Arial" w:hAnsi="Arial" w:cs="Arial"/>
          <w:sz w:val="24"/>
          <w:szCs w:val="24"/>
        </w:rPr>
        <w:t>Léxico</w:t>
      </w:r>
      <w:r w:rsidRPr="00737F48">
        <w:rPr>
          <w:rFonts w:ascii="Arial" w:hAnsi="Arial" w:cs="Arial"/>
          <w:sz w:val="24"/>
          <w:szCs w:val="24"/>
        </w:rPr>
        <w:t>: ampliación de vocabulario.</w:t>
      </w:r>
      <w:r w:rsidR="006F3FA8" w:rsidRPr="00737F48">
        <w:rPr>
          <w:rFonts w:ascii="Arial" w:hAnsi="Arial" w:cs="Arial"/>
          <w:sz w:val="24"/>
          <w:szCs w:val="24"/>
        </w:rPr>
        <w:t xml:space="preserve"> Características del comentario literario. </w:t>
      </w:r>
      <w:r w:rsidR="00866E34" w:rsidRPr="00737F48">
        <w:rPr>
          <w:rFonts w:ascii="Arial" w:hAnsi="Arial" w:cs="Arial"/>
          <w:sz w:val="24"/>
          <w:szCs w:val="24"/>
        </w:rPr>
        <w:t xml:space="preserve">El </w:t>
      </w:r>
      <w:r w:rsidRPr="00737F48">
        <w:rPr>
          <w:rFonts w:ascii="Arial" w:hAnsi="Arial" w:cs="Arial"/>
          <w:sz w:val="24"/>
          <w:szCs w:val="24"/>
        </w:rPr>
        <w:t>editorial</w:t>
      </w:r>
      <w:r w:rsidR="008B2B32" w:rsidRPr="00737F48">
        <w:rPr>
          <w:rFonts w:ascii="Arial" w:hAnsi="Arial" w:cs="Arial"/>
          <w:sz w:val="24"/>
          <w:szCs w:val="24"/>
        </w:rPr>
        <w:t>. La reseña o</w:t>
      </w:r>
      <w:r w:rsidRPr="00737F48">
        <w:rPr>
          <w:rFonts w:ascii="Arial" w:hAnsi="Arial" w:cs="Arial"/>
          <w:sz w:val="24"/>
          <w:szCs w:val="24"/>
        </w:rPr>
        <w:t xml:space="preserve"> nota crítica. El mundo narrado y el mundo comentado. </w:t>
      </w:r>
      <w:r w:rsidR="008B2B32" w:rsidRPr="00737F48">
        <w:rPr>
          <w:rFonts w:ascii="Arial" w:hAnsi="Arial" w:cs="Arial"/>
          <w:sz w:val="24"/>
          <w:szCs w:val="24"/>
        </w:rPr>
        <w:t>Estrategias de la argumentación: presentación general.</w:t>
      </w:r>
    </w:p>
    <w:p w14:paraId="602D8C54" w14:textId="77777777" w:rsidR="0002767A" w:rsidRPr="00737F48" w:rsidRDefault="0002767A" w:rsidP="0002767A">
      <w:pPr>
        <w:pStyle w:val="Prrafodelista"/>
        <w:rPr>
          <w:rFonts w:ascii="Arial" w:hAnsi="Arial" w:cs="Arial"/>
          <w:sz w:val="24"/>
          <w:szCs w:val="24"/>
        </w:rPr>
      </w:pPr>
    </w:p>
    <w:p w14:paraId="6EFDDF39" w14:textId="77777777" w:rsidR="00F17FFC" w:rsidRPr="00737F48" w:rsidRDefault="00F17FFC" w:rsidP="00F17FFC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</w:pPr>
      <w:r w:rsidRPr="00737F4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Bibliografía obligatoria</w:t>
      </w:r>
    </w:p>
    <w:p w14:paraId="1C6990AF" w14:textId="19D8C7F2" w:rsidR="00F17FFC" w:rsidRPr="00737F48" w:rsidRDefault="00F17FFC" w:rsidP="00F17FFC">
      <w:pPr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737F48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Carrasco, M., </w:t>
      </w:r>
      <w:proofErr w:type="spellStart"/>
      <w:r w:rsidRPr="00737F48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Destuet</w:t>
      </w:r>
      <w:proofErr w:type="spellEnd"/>
      <w:r w:rsidRPr="00737F48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, S., </w:t>
      </w:r>
      <w:proofErr w:type="spellStart"/>
      <w:r w:rsidRPr="00737F48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Faraoni</w:t>
      </w:r>
      <w:proofErr w:type="spellEnd"/>
      <w:r w:rsidRPr="00737F48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 P., </w:t>
      </w:r>
      <w:proofErr w:type="spellStart"/>
      <w:r w:rsidRPr="00737F48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Fiorentino</w:t>
      </w:r>
      <w:proofErr w:type="spellEnd"/>
      <w:r w:rsidRPr="00737F48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, M.: </w:t>
      </w:r>
      <w:r w:rsidRPr="00737F4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Guía de Lectura y Ejercitación 2do año ESCCP</w:t>
      </w:r>
      <w:r w:rsidRPr="00737F4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 </w:t>
      </w:r>
    </w:p>
    <w:p w14:paraId="107DBEB1" w14:textId="77777777" w:rsidR="00F17FFC" w:rsidRPr="00737F48" w:rsidRDefault="00F17FFC" w:rsidP="00712BF3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  <w:shd w:val="clear" w:color="auto" w:fill="FFFFFF"/>
          <w:lang w:eastAsia="es-ES"/>
        </w:rPr>
      </w:pPr>
    </w:p>
    <w:p w14:paraId="2A8F47A2" w14:textId="2C7B47C9" w:rsidR="00712BF3" w:rsidRPr="00737F48" w:rsidRDefault="00CC0F5C" w:rsidP="00712BF3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  <w:shd w:val="clear" w:color="auto" w:fill="FFFFFF"/>
          <w:lang w:eastAsia="es-ES"/>
        </w:rPr>
      </w:pPr>
      <w:r w:rsidRPr="00737F4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  <w:shd w:val="clear" w:color="auto" w:fill="FFFFFF"/>
          <w:lang w:eastAsia="es-ES"/>
        </w:rPr>
        <w:t>Novelas y obras de teatro</w:t>
      </w:r>
    </w:p>
    <w:p w14:paraId="55BBD74F" w14:textId="77777777" w:rsidR="00712BF3" w:rsidRPr="00737F48" w:rsidRDefault="00712BF3" w:rsidP="00712BF3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</w:p>
    <w:p w14:paraId="560E43AD" w14:textId="72BF1F12" w:rsidR="00A517FA" w:rsidRPr="00737F48" w:rsidRDefault="00A517FA" w:rsidP="00712BF3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lastRenderedPageBreak/>
        <w:t>Para el examen es necesario tener leídas y analizadas cinco obras del siguiente listado. Las destacadas con un asterisco deben estar incluidas entre las cinco que se seleccionen.</w:t>
      </w:r>
    </w:p>
    <w:p w14:paraId="74185917" w14:textId="77777777" w:rsidR="00A517FA" w:rsidRPr="00737F48" w:rsidRDefault="00A517FA" w:rsidP="00712BF3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</w:p>
    <w:p w14:paraId="0E6C9411" w14:textId="7A7DE433" w:rsidR="00A43B76" w:rsidRPr="00737F48" w:rsidRDefault="00A43B76" w:rsidP="00A43B76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val="es-AR" w:eastAsia="es-ES"/>
        </w:rPr>
      </w:pPr>
      <w:proofErr w:type="spellStart"/>
      <w:r w:rsidRPr="00737F48">
        <w:rPr>
          <w:rFonts w:ascii="Arial" w:eastAsia="Times New Roman" w:hAnsi="Arial" w:cs="Arial"/>
          <w:color w:val="1D2228"/>
          <w:sz w:val="24"/>
          <w:szCs w:val="24"/>
          <w:lang w:val="es-AR" w:eastAsia="es-ES"/>
        </w:rPr>
        <w:t>Barberis</w:t>
      </w:r>
      <w:proofErr w:type="spellEnd"/>
      <w:r w:rsidRPr="00737F48">
        <w:rPr>
          <w:rFonts w:ascii="Arial" w:eastAsia="Times New Roman" w:hAnsi="Arial" w:cs="Arial"/>
          <w:color w:val="1D2228"/>
          <w:sz w:val="24"/>
          <w:szCs w:val="24"/>
          <w:lang w:val="es-AR" w:eastAsia="es-ES"/>
        </w:rPr>
        <w:t xml:space="preserve">, Alicia: 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val="es-AR" w:eastAsia="es-ES"/>
        </w:rPr>
        <w:tab/>
      </w:r>
      <w:r w:rsidRPr="00737F48">
        <w:rPr>
          <w:rFonts w:ascii="Arial" w:eastAsia="Times New Roman" w:hAnsi="Arial" w:cs="Arial"/>
          <w:color w:val="1D2228"/>
          <w:sz w:val="24"/>
          <w:szCs w:val="24"/>
          <w:lang w:val="es-AR" w:eastAsia="es-ES"/>
        </w:rPr>
        <w:tab/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u w:val="single"/>
          <w:lang w:val="es-AR" w:eastAsia="es-ES"/>
        </w:rPr>
        <w:t>Cruzar la noche</w:t>
      </w:r>
    </w:p>
    <w:p w14:paraId="7679012D" w14:textId="77777777" w:rsidR="00A43B76" w:rsidRPr="00737F48" w:rsidRDefault="00A43B76" w:rsidP="00A43B76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s-ES"/>
        </w:rPr>
      </w:pPr>
      <w:proofErr w:type="spellStart"/>
      <w:r w:rsidRPr="00737F48">
        <w:rPr>
          <w:rFonts w:ascii="Arial" w:hAnsi="Arial" w:cs="Arial"/>
          <w:color w:val="1D2228"/>
          <w:sz w:val="24"/>
          <w:szCs w:val="24"/>
          <w:shd w:val="clear" w:color="auto" w:fill="FFFFFF"/>
        </w:rPr>
        <w:t>Bombara</w:t>
      </w:r>
      <w:proofErr w:type="spellEnd"/>
      <w:r w:rsidRPr="00737F4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, Paula: </w:t>
      </w:r>
      <w:r w:rsidRPr="00737F48">
        <w:rPr>
          <w:rFonts w:ascii="Arial" w:hAnsi="Arial" w:cs="Arial"/>
          <w:color w:val="1D2228"/>
          <w:sz w:val="24"/>
          <w:szCs w:val="24"/>
          <w:shd w:val="clear" w:color="auto" w:fill="FFFFFF"/>
        </w:rPr>
        <w:tab/>
      </w:r>
      <w:r w:rsidRPr="00737F48">
        <w:rPr>
          <w:rFonts w:ascii="Arial" w:hAnsi="Arial" w:cs="Arial"/>
          <w:color w:val="1D2228"/>
          <w:sz w:val="24"/>
          <w:szCs w:val="24"/>
          <w:shd w:val="clear" w:color="auto" w:fill="FFFFFF"/>
        </w:rPr>
        <w:tab/>
      </w:r>
      <w:r w:rsidRPr="00737F48">
        <w:rPr>
          <w:rFonts w:ascii="Arial" w:hAnsi="Arial" w:cs="Arial"/>
          <w:i/>
          <w:color w:val="1D2228"/>
          <w:sz w:val="24"/>
          <w:szCs w:val="24"/>
          <w:u w:val="single"/>
          <w:shd w:val="clear" w:color="auto" w:fill="FFFFFF"/>
        </w:rPr>
        <w:t>La desobediente</w:t>
      </w:r>
      <w:r w:rsidRPr="00737F4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</w:p>
    <w:p w14:paraId="0FCE0059" w14:textId="0B7E12A5" w:rsidR="00A43B76" w:rsidRPr="00737F48" w:rsidRDefault="00A43B76" w:rsidP="00A43B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D2228"/>
          <w:sz w:val="24"/>
          <w:szCs w:val="24"/>
          <w:u w:val="single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 xml:space="preserve">Bradbury, Ray: 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="00A517FA"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>*</w:t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u w:val="single"/>
          <w:lang w:eastAsia="es-ES"/>
        </w:rPr>
        <w:t>Fahrenheit 451</w:t>
      </w:r>
    </w:p>
    <w:p w14:paraId="1B2F139C" w14:textId="00C4BAB5" w:rsidR="00A43B76" w:rsidRPr="00737F48" w:rsidRDefault="00A43B76" w:rsidP="00A43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s-ES"/>
        </w:rPr>
      </w:pPr>
      <w:r w:rsidRPr="00737F48">
        <w:rPr>
          <w:rFonts w:ascii="Arial" w:eastAsia="Times New Roman" w:hAnsi="Arial" w:cs="Arial"/>
          <w:iCs/>
          <w:color w:val="1D2228"/>
          <w:sz w:val="24"/>
          <w:szCs w:val="24"/>
          <w:lang w:eastAsia="es-ES"/>
        </w:rPr>
        <w:t>Calvino, Ítalo:</w:t>
      </w:r>
      <w:r w:rsidRPr="00737F48">
        <w:rPr>
          <w:rFonts w:ascii="Arial" w:eastAsia="Times New Roman" w:hAnsi="Arial" w:cs="Arial"/>
          <w:iCs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u w:val="single"/>
          <w:lang w:eastAsia="es-ES"/>
        </w:rPr>
        <w:t>El vizconde demediado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 xml:space="preserve"> </w:t>
      </w:r>
    </w:p>
    <w:p w14:paraId="41C08D81" w14:textId="0BCF5247" w:rsidR="00A43B76" w:rsidRPr="00737F48" w:rsidRDefault="00A43B76" w:rsidP="00A43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 xml:space="preserve">Carreras, Lydia: 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i/>
          <w:iCs/>
          <w:color w:val="1D2228"/>
          <w:sz w:val="24"/>
          <w:szCs w:val="24"/>
          <w:u w:val="single"/>
          <w:lang w:eastAsia="es-ES"/>
        </w:rPr>
        <w:t>Nada es suficiente</w:t>
      </w:r>
    </w:p>
    <w:p w14:paraId="78DF4871" w14:textId="1C87E30F" w:rsidR="00A43B76" w:rsidRPr="00737F48" w:rsidRDefault="00A43B76" w:rsidP="00A43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s-ES"/>
        </w:rPr>
      </w:pPr>
      <w:proofErr w:type="spellStart"/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>Cuzzani</w:t>
      </w:r>
      <w:proofErr w:type="spellEnd"/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 xml:space="preserve">, Agustín: 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i/>
          <w:iCs/>
          <w:color w:val="1D2228"/>
          <w:sz w:val="24"/>
          <w:szCs w:val="24"/>
          <w:u w:val="single"/>
          <w:lang w:eastAsia="es-ES"/>
        </w:rPr>
        <w:t xml:space="preserve">El </w:t>
      </w:r>
      <w:proofErr w:type="spellStart"/>
      <w:r w:rsidRPr="00737F48">
        <w:rPr>
          <w:rFonts w:ascii="Arial" w:eastAsia="Times New Roman" w:hAnsi="Arial" w:cs="Arial"/>
          <w:i/>
          <w:iCs/>
          <w:color w:val="1D2228"/>
          <w:sz w:val="24"/>
          <w:szCs w:val="24"/>
          <w:u w:val="single"/>
          <w:lang w:eastAsia="es-ES"/>
        </w:rPr>
        <w:t>centrofoward</w:t>
      </w:r>
      <w:proofErr w:type="spellEnd"/>
      <w:r w:rsidRPr="00737F48">
        <w:rPr>
          <w:rFonts w:ascii="Arial" w:eastAsia="Times New Roman" w:hAnsi="Arial" w:cs="Arial"/>
          <w:i/>
          <w:iCs/>
          <w:color w:val="1D2228"/>
          <w:sz w:val="24"/>
          <w:szCs w:val="24"/>
          <w:u w:val="single"/>
          <w:lang w:eastAsia="es-ES"/>
        </w:rPr>
        <w:t xml:space="preserve"> murió al amanecer</w:t>
      </w:r>
    </w:p>
    <w:p w14:paraId="64EF0DAD" w14:textId="163B7425" w:rsidR="00712BF3" w:rsidRPr="00737F48" w:rsidRDefault="00712BF3" w:rsidP="00A43B76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 xml:space="preserve">García Márquez, G.: </w:t>
      </w:r>
      <w:r w:rsidR="00A43B76"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="00A517FA"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>*</w:t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u w:val="single"/>
          <w:lang w:eastAsia="es-ES"/>
        </w:rPr>
        <w:t>Crónica de una muerte anunciada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 xml:space="preserve">  </w:t>
      </w:r>
    </w:p>
    <w:p w14:paraId="41EC8A8D" w14:textId="3952568D" w:rsidR="00712BF3" w:rsidRPr="00737F48" w:rsidRDefault="00712BF3" w:rsidP="00A43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 xml:space="preserve">Golding, William: 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="00A43B76"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u w:val="single"/>
          <w:lang w:eastAsia="es-ES"/>
        </w:rPr>
        <w:t>El señor de las moscas</w:t>
      </w:r>
    </w:p>
    <w:p w14:paraId="2A8C21DC" w14:textId="26CF33AB" w:rsidR="00DF2DCC" w:rsidRPr="00737F48" w:rsidRDefault="00DF2DCC" w:rsidP="00A43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>Homero: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="00A43B76"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u w:val="single"/>
          <w:lang w:eastAsia="es-ES"/>
        </w:rPr>
        <w:t>La Odisea</w:t>
      </w:r>
    </w:p>
    <w:p w14:paraId="5CFBB835" w14:textId="0A91A5A9" w:rsidR="00712BF3" w:rsidRPr="00737F48" w:rsidRDefault="00712BF3" w:rsidP="00A43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 xml:space="preserve">Orwell, George: </w:t>
      </w:r>
      <w:r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="00A43B76"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ab/>
      </w:r>
      <w:r w:rsidR="00A517FA" w:rsidRPr="00737F48">
        <w:rPr>
          <w:rFonts w:ascii="Arial" w:eastAsia="Times New Roman" w:hAnsi="Arial" w:cs="Arial"/>
          <w:color w:val="1D2228"/>
          <w:sz w:val="24"/>
          <w:szCs w:val="24"/>
          <w:lang w:eastAsia="es-ES"/>
        </w:rPr>
        <w:t>*</w:t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u w:val="single"/>
          <w:lang w:eastAsia="es-ES"/>
        </w:rPr>
        <w:t>Rebelión en la Granja</w:t>
      </w:r>
    </w:p>
    <w:p w14:paraId="3FD6A770" w14:textId="0C0182DE" w:rsidR="00712BF3" w:rsidRPr="00737F48" w:rsidRDefault="00084D36" w:rsidP="00A43B76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 xml:space="preserve">Stevenson: </w:t>
      </w: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ab/>
      </w: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ab/>
      </w:r>
      <w:r w:rsidR="00A43B76"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ab/>
      </w:r>
      <w:r w:rsidRPr="00737F48">
        <w:rPr>
          <w:rFonts w:ascii="Arial" w:eastAsia="Times New Roman" w:hAnsi="Arial" w:cs="Arial"/>
          <w:i/>
          <w:color w:val="1D2228"/>
          <w:sz w:val="24"/>
          <w:szCs w:val="24"/>
          <w:u w:val="single"/>
          <w:shd w:val="clear" w:color="auto" w:fill="FFFFFF"/>
          <w:lang w:eastAsia="es-ES"/>
        </w:rPr>
        <w:t>Jekyll y Hyde</w:t>
      </w:r>
    </w:p>
    <w:p w14:paraId="28E259E4" w14:textId="77777777" w:rsidR="00084D36" w:rsidRPr="00737F48" w:rsidRDefault="00084D36" w:rsidP="00A43B76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</w:p>
    <w:p w14:paraId="0E9F5061" w14:textId="77777777" w:rsidR="00084D36" w:rsidRPr="00737F48" w:rsidRDefault="00084D36" w:rsidP="00712BF3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</w:p>
    <w:p w14:paraId="10DB56D5" w14:textId="77777777" w:rsidR="00084D36" w:rsidRPr="00737F48" w:rsidRDefault="00084D36" w:rsidP="003A414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7F48">
        <w:rPr>
          <w:rFonts w:ascii="Arial" w:hAnsi="Arial" w:cs="Arial"/>
          <w:b/>
          <w:bCs/>
          <w:sz w:val="24"/>
          <w:szCs w:val="24"/>
          <w:u w:val="single"/>
        </w:rPr>
        <w:t xml:space="preserve">Poemas </w:t>
      </w:r>
    </w:p>
    <w:p w14:paraId="5AE2961D" w14:textId="15FC3A0E" w:rsidR="00A517FA" w:rsidRPr="00737F48" w:rsidRDefault="00A517FA" w:rsidP="00A517FA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>Para el examen es necesario tener leídos</w:t>
      </w:r>
      <w:r w:rsidR="00D211BB"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 xml:space="preserve"> y analizados </w:t>
      </w: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>cinco poemas del siguiente listado. Los destacados con un asterisco deben estar incluid</w:t>
      </w:r>
      <w:r w:rsidR="00D211BB"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>o</w:t>
      </w: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>s entre l</w:t>
      </w:r>
      <w:r w:rsidR="00D211BB"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>o</w:t>
      </w: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>s cinco que se seleccionen.</w:t>
      </w:r>
    </w:p>
    <w:p w14:paraId="4D48E5CF" w14:textId="77777777" w:rsidR="00794CD8" w:rsidRPr="001531DE" w:rsidRDefault="00794CD8" w:rsidP="003A4142">
      <w:pPr>
        <w:spacing w:line="240" w:lineRule="auto"/>
        <w:rPr>
          <w:rFonts w:ascii="Arial" w:hAnsi="Arial" w:cs="Arial"/>
          <w:sz w:val="24"/>
          <w:szCs w:val="24"/>
          <w:lang w:val="es-AR"/>
        </w:rPr>
      </w:pPr>
    </w:p>
    <w:p w14:paraId="499EE8B1" w14:textId="555231AF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737F48">
        <w:rPr>
          <w:rFonts w:ascii="Arial" w:hAnsi="Arial" w:cs="Arial"/>
          <w:sz w:val="24"/>
          <w:szCs w:val="24"/>
          <w:lang w:val="it-IT"/>
        </w:rPr>
        <w:t>A</w:t>
      </w:r>
      <w:r w:rsidR="00A43B76" w:rsidRPr="00737F48">
        <w:rPr>
          <w:rFonts w:ascii="Arial" w:hAnsi="Arial" w:cs="Arial"/>
          <w:sz w:val="24"/>
          <w:szCs w:val="24"/>
          <w:lang w:val="it-IT"/>
        </w:rPr>
        <w:t>nónimo</w:t>
      </w:r>
      <w:r w:rsidR="00A43B76" w:rsidRPr="00737F48">
        <w:rPr>
          <w:rFonts w:ascii="Arial" w:hAnsi="Arial" w:cs="Arial"/>
          <w:sz w:val="24"/>
          <w:szCs w:val="24"/>
          <w:lang w:val="it-IT"/>
        </w:rPr>
        <w:tab/>
      </w:r>
      <w:r w:rsidR="00A43B76" w:rsidRPr="00737F48">
        <w:rPr>
          <w:rFonts w:ascii="Arial" w:hAnsi="Arial" w:cs="Arial"/>
          <w:sz w:val="24"/>
          <w:szCs w:val="24"/>
          <w:lang w:val="it-IT"/>
        </w:rPr>
        <w:tab/>
      </w:r>
      <w:r w:rsidR="00A43B76" w:rsidRPr="00737F48">
        <w:rPr>
          <w:rFonts w:ascii="Arial" w:hAnsi="Arial" w:cs="Arial"/>
          <w:sz w:val="24"/>
          <w:szCs w:val="24"/>
          <w:lang w:val="it-IT"/>
        </w:rPr>
        <w:tab/>
      </w:r>
      <w:r w:rsidRPr="00737F48">
        <w:rPr>
          <w:rFonts w:ascii="Arial" w:hAnsi="Arial" w:cs="Arial"/>
          <w:sz w:val="24"/>
          <w:szCs w:val="24"/>
          <w:lang w:val="it-IT"/>
        </w:rPr>
        <w:t xml:space="preserve"> "Romance del prisionero" </w:t>
      </w:r>
    </w:p>
    <w:p w14:paraId="23C011DA" w14:textId="1BA091F6" w:rsidR="004311D0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  <w:lang w:val="it-IT"/>
        </w:rPr>
        <w:t>B</w:t>
      </w:r>
      <w:r w:rsidR="00A43B76" w:rsidRPr="00737F48">
        <w:rPr>
          <w:rFonts w:ascii="Arial" w:hAnsi="Arial" w:cs="Arial"/>
          <w:sz w:val="24"/>
          <w:szCs w:val="24"/>
          <w:lang w:val="it-IT"/>
        </w:rPr>
        <w:t>orges</w:t>
      </w:r>
      <w:r w:rsidRPr="00737F48">
        <w:rPr>
          <w:rFonts w:ascii="Arial" w:hAnsi="Arial" w:cs="Arial"/>
          <w:sz w:val="24"/>
          <w:szCs w:val="24"/>
          <w:lang w:val="it-IT"/>
        </w:rPr>
        <w:t xml:space="preserve">, J. L. </w:t>
      </w:r>
      <w:r w:rsidR="00A43B76" w:rsidRPr="00737F48">
        <w:rPr>
          <w:rFonts w:ascii="Arial" w:hAnsi="Arial" w:cs="Arial"/>
          <w:sz w:val="24"/>
          <w:szCs w:val="24"/>
          <w:lang w:val="it-IT"/>
        </w:rPr>
        <w:tab/>
      </w:r>
      <w:r w:rsidR="00A43B76" w:rsidRPr="00737F48">
        <w:rPr>
          <w:rFonts w:ascii="Arial" w:hAnsi="Arial" w:cs="Arial"/>
          <w:sz w:val="24"/>
          <w:szCs w:val="24"/>
          <w:lang w:val="it-IT"/>
        </w:rPr>
        <w:tab/>
      </w:r>
      <w:r w:rsidR="00A43B76" w:rsidRPr="00737F48">
        <w:rPr>
          <w:rFonts w:ascii="Arial" w:hAnsi="Arial" w:cs="Arial"/>
          <w:sz w:val="24"/>
          <w:szCs w:val="24"/>
          <w:lang w:val="it-IT"/>
        </w:rPr>
        <w:tab/>
      </w:r>
      <w:r w:rsidR="004311D0" w:rsidRPr="001531DE">
        <w:rPr>
          <w:rFonts w:ascii="Arial" w:hAnsi="Arial" w:cs="Arial"/>
          <w:sz w:val="24"/>
          <w:szCs w:val="24"/>
          <w:lang w:val="es-AR"/>
        </w:rPr>
        <w:t>*</w:t>
      </w:r>
      <w:r w:rsidRPr="00737F48">
        <w:rPr>
          <w:rFonts w:ascii="Arial" w:hAnsi="Arial" w:cs="Arial"/>
          <w:sz w:val="24"/>
          <w:szCs w:val="24"/>
        </w:rPr>
        <w:t>“Arte poética”</w:t>
      </w:r>
      <w:r w:rsidR="008D0023" w:rsidRPr="00737F48">
        <w:rPr>
          <w:rFonts w:ascii="Arial" w:hAnsi="Arial" w:cs="Arial"/>
          <w:sz w:val="24"/>
          <w:szCs w:val="24"/>
        </w:rPr>
        <w:t xml:space="preserve">, </w:t>
      </w:r>
    </w:p>
    <w:p w14:paraId="58174940" w14:textId="1A4CF4F8" w:rsidR="004311D0" w:rsidRPr="00737F48" w:rsidRDefault="00084D36" w:rsidP="00A43B76">
      <w:pPr>
        <w:spacing w:line="240" w:lineRule="auto"/>
        <w:ind w:left="2832" w:hanging="2832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D</w:t>
      </w:r>
      <w:r w:rsidR="00A43B76" w:rsidRPr="00737F48">
        <w:rPr>
          <w:rFonts w:ascii="Arial" w:hAnsi="Arial" w:cs="Arial"/>
          <w:sz w:val="24"/>
          <w:szCs w:val="24"/>
        </w:rPr>
        <w:t>e</w:t>
      </w:r>
      <w:r w:rsidRPr="00737F48">
        <w:rPr>
          <w:rFonts w:ascii="Arial" w:hAnsi="Arial" w:cs="Arial"/>
          <w:sz w:val="24"/>
          <w:szCs w:val="24"/>
        </w:rPr>
        <w:t xml:space="preserve"> V</w:t>
      </w:r>
      <w:r w:rsidR="00A43B76" w:rsidRPr="00737F48">
        <w:rPr>
          <w:rFonts w:ascii="Arial" w:hAnsi="Arial" w:cs="Arial"/>
          <w:sz w:val="24"/>
          <w:szCs w:val="24"/>
        </w:rPr>
        <w:t>ega</w:t>
      </w:r>
      <w:r w:rsidRPr="00737F48">
        <w:rPr>
          <w:rFonts w:ascii="Arial" w:hAnsi="Arial" w:cs="Arial"/>
          <w:sz w:val="24"/>
          <w:szCs w:val="24"/>
        </w:rPr>
        <w:t xml:space="preserve">, Lope. 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 xml:space="preserve">“Un soneto me manda a hacer Violante” </w:t>
      </w:r>
    </w:p>
    <w:p w14:paraId="0A77FE8D" w14:textId="4B7FB039" w:rsidR="00084D36" w:rsidRPr="00737F48" w:rsidRDefault="004311D0" w:rsidP="004311D0">
      <w:pPr>
        <w:spacing w:line="240" w:lineRule="auto"/>
        <w:ind w:left="2832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*</w:t>
      </w:r>
      <w:r w:rsidR="00084D36" w:rsidRPr="00737F48">
        <w:rPr>
          <w:rFonts w:ascii="Arial" w:hAnsi="Arial" w:cs="Arial"/>
          <w:sz w:val="24"/>
          <w:szCs w:val="24"/>
        </w:rPr>
        <w:t xml:space="preserve">"Desmayarse, atreverse, estar furioso" </w:t>
      </w:r>
    </w:p>
    <w:p w14:paraId="386D23FE" w14:textId="6669A687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G</w:t>
      </w:r>
      <w:r w:rsidR="00A43B76" w:rsidRPr="00737F48">
        <w:rPr>
          <w:rFonts w:ascii="Arial" w:hAnsi="Arial" w:cs="Arial"/>
          <w:sz w:val="24"/>
          <w:szCs w:val="24"/>
        </w:rPr>
        <w:t>arcía Lorca</w:t>
      </w:r>
      <w:r w:rsidRPr="00737F48">
        <w:rPr>
          <w:rFonts w:ascii="Arial" w:hAnsi="Arial" w:cs="Arial"/>
          <w:sz w:val="24"/>
          <w:szCs w:val="24"/>
        </w:rPr>
        <w:t xml:space="preserve">, Federico. 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="004311D0" w:rsidRPr="00737F48">
        <w:rPr>
          <w:rFonts w:ascii="Arial" w:hAnsi="Arial" w:cs="Arial"/>
          <w:sz w:val="24"/>
          <w:szCs w:val="24"/>
        </w:rPr>
        <w:t>*</w:t>
      </w:r>
      <w:r w:rsidRPr="00737F48">
        <w:rPr>
          <w:rFonts w:ascii="Arial" w:hAnsi="Arial" w:cs="Arial"/>
          <w:sz w:val="24"/>
          <w:szCs w:val="24"/>
        </w:rPr>
        <w:t xml:space="preserve">“Romance de la luna, luna”. </w:t>
      </w:r>
    </w:p>
    <w:p w14:paraId="4E0A86AA" w14:textId="5FCFE1F6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G</w:t>
      </w:r>
      <w:r w:rsidR="00A43B76" w:rsidRPr="00737F48">
        <w:rPr>
          <w:rFonts w:ascii="Arial" w:hAnsi="Arial" w:cs="Arial"/>
          <w:sz w:val="24"/>
          <w:szCs w:val="24"/>
        </w:rPr>
        <w:t>elman</w:t>
      </w:r>
      <w:r w:rsidRPr="00737F48">
        <w:rPr>
          <w:rFonts w:ascii="Arial" w:hAnsi="Arial" w:cs="Arial"/>
          <w:sz w:val="24"/>
          <w:szCs w:val="24"/>
        </w:rPr>
        <w:t>, J.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 xml:space="preserve"> “Arte poética” </w:t>
      </w:r>
    </w:p>
    <w:p w14:paraId="04DCF4DD" w14:textId="7AB2F815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H</w:t>
      </w:r>
      <w:r w:rsidR="00A43B76" w:rsidRPr="00737F48">
        <w:rPr>
          <w:rFonts w:ascii="Arial" w:hAnsi="Arial" w:cs="Arial"/>
          <w:sz w:val="24"/>
          <w:szCs w:val="24"/>
        </w:rPr>
        <w:t>uidobro</w:t>
      </w:r>
      <w:r w:rsidRPr="00737F48">
        <w:rPr>
          <w:rFonts w:ascii="Arial" w:hAnsi="Arial" w:cs="Arial"/>
          <w:sz w:val="24"/>
          <w:szCs w:val="24"/>
        </w:rPr>
        <w:t xml:space="preserve">, V. 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 xml:space="preserve">“Arte poética” </w:t>
      </w:r>
    </w:p>
    <w:p w14:paraId="2BAA723E" w14:textId="3C80FF9C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P</w:t>
      </w:r>
      <w:r w:rsidR="00A43B76" w:rsidRPr="00737F48">
        <w:rPr>
          <w:rFonts w:ascii="Arial" w:hAnsi="Arial" w:cs="Arial"/>
          <w:sz w:val="24"/>
          <w:szCs w:val="24"/>
        </w:rPr>
        <w:t>oe</w:t>
      </w:r>
      <w:r w:rsidRPr="00737F48">
        <w:rPr>
          <w:rFonts w:ascii="Arial" w:hAnsi="Arial" w:cs="Arial"/>
          <w:sz w:val="24"/>
          <w:szCs w:val="24"/>
        </w:rPr>
        <w:t xml:space="preserve">, Edgar A. 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="004311D0" w:rsidRPr="00737F48">
        <w:rPr>
          <w:rFonts w:ascii="Arial" w:hAnsi="Arial" w:cs="Arial"/>
          <w:sz w:val="24"/>
          <w:szCs w:val="24"/>
          <w:vertAlign w:val="superscript"/>
        </w:rPr>
        <w:t>*</w:t>
      </w:r>
      <w:r w:rsidRPr="00737F48">
        <w:rPr>
          <w:rFonts w:ascii="Arial" w:hAnsi="Arial" w:cs="Arial"/>
          <w:sz w:val="24"/>
          <w:szCs w:val="24"/>
        </w:rPr>
        <w:t>“El cuervo”</w:t>
      </w:r>
      <w:r w:rsidR="00577123" w:rsidRPr="00737F48">
        <w:rPr>
          <w:rFonts w:ascii="Arial" w:hAnsi="Arial" w:cs="Arial"/>
          <w:sz w:val="24"/>
          <w:szCs w:val="24"/>
        </w:rPr>
        <w:t>, “El tonel del amontillado”</w:t>
      </w:r>
    </w:p>
    <w:p w14:paraId="44ED7197" w14:textId="42A83ED8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V</w:t>
      </w:r>
      <w:r w:rsidR="00A43B76" w:rsidRPr="00737F48">
        <w:rPr>
          <w:rFonts w:ascii="Arial" w:hAnsi="Arial" w:cs="Arial"/>
          <w:sz w:val="24"/>
          <w:szCs w:val="24"/>
        </w:rPr>
        <w:t>allejo</w:t>
      </w:r>
      <w:r w:rsidRPr="00737F48">
        <w:rPr>
          <w:rFonts w:ascii="Arial" w:hAnsi="Arial" w:cs="Arial"/>
          <w:sz w:val="24"/>
          <w:szCs w:val="24"/>
        </w:rPr>
        <w:t xml:space="preserve">, César. 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 xml:space="preserve">“La araña” </w:t>
      </w:r>
    </w:p>
    <w:p w14:paraId="642B891E" w14:textId="77777777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</w:p>
    <w:p w14:paraId="753826E0" w14:textId="5A92CCB9" w:rsidR="00084D36" w:rsidRPr="00737F48" w:rsidRDefault="00F17FFC" w:rsidP="003A414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7F48">
        <w:rPr>
          <w:rFonts w:ascii="Arial" w:hAnsi="Arial" w:cs="Arial"/>
          <w:b/>
          <w:bCs/>
          <w:sz w:val="24"/>
          <w:szCs w:val="24"/>
          <w:u w:val="single"/>
        </w:rPr>
        <w:t>Relatos</w:t>
      </w:r>
    </w:p>
    <w:p w14:paraId="70F4ACD8" w14:textId="2917ED6D" w:rsidR="00F17FFC" w:rsidRPr="00737F48" w:rsidRDefault="00F17FFC" w:rsidP="00F17FFC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</w:pPr>
      <w:r w:rsidRPr="00737F48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s-ES"/>
        </w:rPr>
        <w:t>Para el examen es necesario tener leídos y analizados cinco relatos del siguiente listado. Los destacados con un asterisco deben estar incluidos entre los cinco que se seleccionen.</w:t>
      </w:r>
    </w:p>
    <w:p w14:paraId="446850E8" w14:textId="77777777" w:rsidR="00F17FFC" w:rsidRPr="00737F48" w:rsidRDefault="00F17FFC" w:rsidP="003A414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B88E2" w14:textId="0D60522D" w:rsidR="00413532" w:rsidRPr="00737F48" w:rsidRDefault="00413532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Arlt, Roberto:</w:t>
      </w:r>
      <w:r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ab/>
        <w:t>“El hombre corcho”</w:t>
      </w:r>
    </w:p>
    <w:p w14:paraId="06385D8F" w14:textId="04843815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A</w:t>
      </w:r>
      <w:r w:rsidR="00A43B76" w:rsidRPr="00737F48">
        <w:rPr>
          <w:rFonts w:ascii="Arial" w:hAnsi="Arial" w:cs="Arial"/>
          <w:sz w:val="24"/>
          <w:szCs w:val="24"/>
        </w:rPr>
        <w:t>nderson</w:t>
      </w:r>
      <w:r w:rsidRPr="00737F48">
        <w:rPr>
          <w:rFonts w:ascii="Arial" w:hAnsi="Arial" w:cs="Arial"/>
          <w:sz w:val="24"/>
          <w:szCs w:val="24"/>
        </w:rPr>
        <w:t xml:space="preserve"> I</w:t>
      </w:r>
      <w:r w:rsidR="00A43B76" w:rsidRPr="00737F48">
        <w:rPr>
          <w:rFonts w:ascii="Arial" w:hAnsi="Arial" w:cs="Arial"/>
          <w:sz w:val="24"/>
          <w:szCs w:val="24"/>
        </w:rPr>
        <w:t>mbert</w:t>
      </w:r>
      <w:r w:rsidRPr="00737F48">
        <w:rPr>
          <w:rFonts w:ascii="Arial" w:hAnsi="Arial" w:cs="Arial"/>
          <w:sz w:val="24"/>
          <w:szCs w:val="24"/>
        </w:rPr>
        <w:t>, Enrique.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 xml:space="preserve"> “La araña” </w:t>
      </w:r>
    </w:p>
    <w:p w14:paraId="3B69E5EE" w14:textId="54940AF6" w:rsidR="00DF2DCC" w:rsidRPr="00737F48" w:rsidRDefault="00DF2DCC" w:rsidP="003A4142">
      <w:pPr>
        <w:spacing w:line="240" w:lineRule="auto"/>
        <w:rPr>
          <w:rFonts w:ascii="Arial" w:hAnsi="Arial" w:cs="Arial"/>
          <w:sz w:val="24"/>
          <w:szCs w:val="24"/>
          <w:lang w:val="es-AR"/>
        </w:rPr>
      </w:pPr>
      <w:r w:rsidRPr="00737F48">
        <w:rPr>
          <w:rFonts w:ascii="Arial" w:hAnsi="Arial" w:cs="Arial"/>
          <w:sz w:val="24"/>
          <w:szCs w:val="24"/>
          <w:lang w:val="es-AR"/>
        </w:rPr>
        <w:lastRenderedPageBreak/>
        <w:t>B</w:t>
      </w:r>
      <w:r w:rsidR="00A43B76" w:rsidRPr="00737F48">
        <w:rPr>
          <w:rFonts w:ascii="Arial" w:hAnsi="Arial" w:cs="Arial"/>
          <w:sz w:val="24"/>
          <w:szCs w:val="24"/>
          <w:lang w:val="es-AR"/>
        </w:rPr>
        <w:t>enedetti</w:t>
      </w:r>
      <w:r w:rsidRPr="00737F48">
        <w:rPr>
          <w:rFonts w:ascii="Arial" w:hAnsi="Arial" w:cs="Arial"/>
          <w:sz w:val="24"/>
          <w:szCs w:val="24"/>
          <w:lang w:val="es-AR"/>
        </w:rPr>
        <w:t>:</w:t>
      </w:r>
      <w:r w:rsidR="00A43B76" w:rsidRPr="00737F48">
        <w:rPr>
          <w:rFonts w:ascii="Arial" w:hAnsi="Arial" w:cs="Arial"/>
          <w:sz w:val="24"/>
          <w:szCs w:val="24"/>
          <w:lang w:val="es-AR"/>
        </w:rPr>
        <w:tab/>
      </w:r>
      <w:r w:rsidR="00A43B76" w:rsidRPr="00737F48">
        <w:rPr>
          <w:rFonts w:ascii="Arial" w:hAnsi="Arial" w:cs="Arial"/>
          <w:sz w:val="24"/>
          <w:szCs w:val="24"/>
          <w:lang w:val="es-AR"/>
        </w:rPr>
        <w:tab/>
      </w:r>
      <w:r w:rsidR="00A43B76" w:rsidRPr="00737F48">
        <w:rPr>
          <w:rFonts w:ascii="Arial" w:hAnsi="Arial" w:cs="Arial"/>
          <w:sz w:val="24"/>
          <w:szCs w:val="24"/>
          <w:lang w:val="es-AR"/>
        </w:rPr>
        <w:tab/>
      </w:r>
      <w:r w:rsidRPr="00737F48">
        <w:rPr>
          <w:rFonts w:ascii="Arial" w:hAnsi="Arial" w:cs="Arial"/>
          <w:sz w:val="24"/>
          <w:szCs w:val="24"/>
          <w:lang w:val="es-AR"/>
        </w:rPr>
        <w:t xml:space="preserve"> “Corazonada”</w:t>
      </w:r>
      <w:r w:rsidR="00577123" w:rsidRPr="00737F48">
        <w:rPr>
          <w:rFonts w:ascii="Arial" w:hAnsi="Arial" w:cs="Arial"/>
          <w:sz w:val="24"/>
          <w:szCs w:val="24"/>
          <w:lang w:val="es-AR"/>
        </w:rPr>
        <w:t>, “Beatriz, la polución”</w:t>
      </w:r>
    </w:p>
    <w:p w14:paraId="4536045C" w14:textId="78DC8874" w:rsidR="004311D0" w:rsidRPr="00737F48" w:rsidRDefault="004311D0" w:rsidP="003A4142">
      <w:pPr>
        <w:spacing w:line="240" w:lineRule="auto"/>
        <w:rPr>
          <w:rFonts w:ascii="Arial" w:hAnsi="Arial" w:cs="Arial"/>
          <w:sz w:val="24"/>
          <w:szCs w:val="24"/>
          <w:lang w:val="es-AR"/>
        </w:rPr>
      </w:pPr>
      <w:r w:rsidRPr="00737F48">
        <w:rPr>
          <w:rFonts w:ascii="Arial" w:hAnsi="Arial" w:cs="Arial"/>
          <w:sz w:val="24"/>
          <w:szCs w:val="24"/>
          <w:lang w:val="es-AR"/>
        </w:rPr>
        <w:t>Borges, J.L.:</w:t>
      </w:r>
      <w:r w:rsidRPr="00737F48">
        <w:rPr>
          <w:rFonts w:ascii="Arial" w:hAnsi="Arial" w:cs="Arial"/>
          <w:sz w:val="24"/>
          <w:szCs w:val="24"/>
          <w:lang w:val="es-AR"/>
        </w:rPr>
        <w:tab/>
      </w:r>
      <w:r w:rsidRPr="00737F48">
        <w:rPr>
          <w:rFonts w:ascii="Arial" w:hAnsi="Arial" w:cs="Arial"/>
          <w:sz w:val="24"/>
          <w:szCs w:val="24"/>
          <w:lang w:val="es-AR"/>
        </w:rPr>
        <w:tab/>
      </w:r>
      <w:r w:rsidRPr="00737F48">
        <w:rPr>
          <w:rFonts w:ascii="Arial" w:hAnsi="Arial" w:cs="Arial"/>
          <w:sz w:val="24"/>
          <w:szCs w:val="24"/>
          <w:lang w:val="es-AR"/>
        </w:rPr>
        <w:tab/>
      </w:r>
      <w:r w:rsidR="00794CD8">
        <w:rPr>
          <w:rFonts w:ascii="Arial" w:hAnsi="Arial" w:cs="Arial"/>
          <w:sz w:val="24"/>
          <w:szCs w:val="24"/>
          <w:lang w:val="es-AR"/>
        </w:rPr>
        <w:t>*</w:t>
      </w:r>
      <w:r w:rsidRPr="00737F48">
        <w:rPr>
          <w:rFonts w:ascii="Arial" w:hAnsi="Arial" w:cs="Arial"/>
          <w:sz w:val="24"/>
          <w:szCs w:val="24"/>
          <w:lang w:val="es-AR"/>
        </w:rPr>
        <w:t>“La forma de la espada”</w:t>
      </w:r>
    </w:p>
    <w:p w14:paraId="68A6B107" w14:textId="67AF6C36" w:rsidR="00DF2DCC" w:rsidRPr="00737F48" w:rsidRDefault="00DF2DCC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B</w:t>
      </w:r>
      <w:r w:rsidR="00A43B76" w:rsidRPr="00737F48">
        <w:rPr>
          <w:rFonts w:ascii="Arial" w:hAnsi="Arial" w:cs="Arial"/>
          <w:sz w:val="24"/>
          <w:szCs w:val="24"/>
        </w:rPr>
        <w:t>radbury</w:t>
      </w:r>
      <w:r w:rsidRPr="00737F48">
        <w:rPr>
          <w:rFonts w:ascii="Arial" w:hAnsi="Arial" w:cs="Arial"/>
          <w:sz w:val="24"/>
          <w:szCs w:val="24"/>
        </w:rPr>
        <w:t xml:space="preserve">: 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>“El dragón”</w:t>
      </w:r>
    </w:p>
    <w:p w14:paraId="5DE24404" w14:textId="2E024BF2" w:rsidR="00084D36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C</w:t>
      </w:r>
      <w:r w:rsidR="00A43B76" w:rsidRPr="00737F48">
        <w:rPr>
          <w:rFonts w:ascii="Arial" w:hAnsi="Arial" w:cs="Arial"/>
          <w:sz w:val="24"/>
          <w:szCs w:val="24"/>
        </w:rPr>
        <w:t>ortázar</w:t>
      </w:r>
      <w:r w:rsidRPr="00737F48">
        <w:rPr>
          <w:rFonts w:ascii="Arial" w:hAnsi="Arial" w:cs="Arial"/>
          <w:sz w:val="24"/>
          <w:szCs w:val="24"/>
        </w:rPr>
        <w:t>, Julio</w:t>
      </w:r>
      <w:r w:rsidR="00A43B76" w:rsidRPr="00737F48">
        <w:rPr>
          <w:rFonts w:ascii="Arial" w:hAnsi="Arial" w:cs="Arial"/>
          <w:sz w:val="24"/>
          <w:szCs w:val="24"/>
        </w:rPr>
        <w:t>: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="00A43B76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 xml:space="preserve">“Continuidad de los parques”. </w:t>
      </w:r>
    </w:p>
    <w:p w14:paraId="4C582B90" w14:textId="7962E6DB" w:rsidR="00DF2DCC" w:rsidRPr="00737F48" w:rsidRDefault="00DF2DCC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G</w:t>
      </w:r>
      <w:r w:rsidR="00A43B76" w:rsidRPr="00737F48">
        <w:rPr>
          <w:rFonts w:ascii="Arial" w:hAnsi="Arial" w:cs="Arial"/>
          <w:sz w:val="24"/>
          <w:szCs w:val="24"/>
        </w:rPr>
        <w:t>arcía Márquez</w:t>
      </w:r>
      <w:r w:rsidRPr="00737F48">
        <w:rPr>
          <w:rFonts w:ascii="Arial" w:hAnsi="Arial" w:cs="Arial"/>
          <w:sz w:val="24"/>
          <w:szCs w:val="24"/>
        </w:rPr>
        <w:t xml:space="preserve">, Gabriel: 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>“El ahogado más hermoso del mundo”</w:t>
      </w:r>
    </w:p>
    <w:p w14:paraId="5A896DB2" w14:textId="6542293E" w:rsidR="00F17FFC" w:rsidRPr="00737F48" w:rsidRDefault="00084D36" w:rsidP="003A4142">
      <w:pPr>
        <w:spacing w:line="240" w:lineRule="auto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M</w:t>
      </w:r>
      <w:r w:rsidR="00A43B76" w:rsidRPr="00737F48">
        <w:rPr>
          <w:rFonts w:ascii="Arial" w:hAnsi="Arial" w:cs="Arial"/>
          <w:sz w:val="24"/>
          <w:szCs w:val="24"/>
        </w:rPr>
        <w:t>ujica</w:t>
      </w:r>
      <w:r w:rsidRPr="00737F48">
        <w:rPr>
          <w:rFonts w:ascii="Arial" w:hAnsi="Arial" w:cs="Arial"/>
          <w:sz w:val="24"/>
          <w:szCs w:val="24"/>
        </w:rPr>
        <w:t xml:space="preserve"> L</w:t>
      </w:r>
      <w:r w:rsidR="00A43B76" w:rsidRPr="00737F48">
        <w:rPr>
          <w:rFonts w:ascii="Arial" w:hAnsi="Arial" w:cs="Arial"/>
          <w:sz w:val="24"/>
          <w:szCs w:val="24"/>
        </w:rPr>
        <w:t>áinez</w:t>
      </w:r>
      <w:r w:rsidRPr="00737F48">
        <w:rPr>
          <w:rFonts w:ascii="Arial" w:hAnsi="Arial" w:cs="Arial"/>
          <w:sz w:val="24"/>
          <w:szCs w:val="24"/>
        </w:rPr>
        <w:t>, Manuel.</w:t>
      </w:r>
      <w:r w:rsidR="00F17FFC" w:rsidRPr="00737F48">
        <w:rPr>
          <w:rFonts w:ascii="Arial" w:hAnsi="Arial" w:cs="Arial"/>
          <w:sz w:val="24"/>
          <w:szCs w:val="24"/>
        </w:rPr>
        <w:t>:</w:t>
      </w:r>
      <w:r w:rsidRPr="00737F48">
        <w:rPr>
          <w:rFonts w:ascii="Arial" w:hAnsi="Arial" w:cs="Arial"/>
          <w:sz w:val="24"/>
          <w:szCs w:val="24"/>
        </w:rPr>
        <w:t xml:space="preserve"> </w:t>
      </w:r>
      <w:r w:rsidR="00A43B76" w:rsidRPr="00737F48">
        <w:rPr>
          <w:rFonts w:ascii="Arial" w:hAnsi="Arial" w:cs="Arial"/>
          <w:sz w:val="24"/>
          <w:szCs w:val="24"/>
        </w:rPr>
        <w:tab/>
      </w:r>
      <w:r w:rsidR="00F17FFC" w:rsidRPr="00737F48">
        <w:rPr>
          <w:rFonts w:ascii="Arial" w:hAnsi="Arial" w:cs="Arial"/>
          <w:sz w:val="24"/>
          <w:szCs w:val="24"/>
        </w:rPr>
        <w:t>*</w:t>
      </w:r>
      <w:r w:rsidRPr="00737F48">
        <w:rPr>
          <w:rFonts w:ascii="Arial" w:hAnsi="Arial" w:cs="Arial"/>
          <w:sz w:val="24"/>
          <w:szCs w:val="24"/>
        </w:rPr>
        <w:t>“La galera”</w:t>
      </w:r>
    </w:p>
    <w:p w14:paraId="6D8C128B" w14:textId="16807EB4" w:rsidR="00084D36" w:rsidRPr="00737F48" w:rsidRDefault="00DF2DCC" w:rsidP="00F17FFC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“Milagro”</w:t>
      </w:r>
    </w:p>
    <w:p w14:paraId="46EC0669" w14:textId="77777777" w:rsidR="00F17FFC" w:rsidRPr="00737F48" w:rsidRDefault="00084D36" w:rsidP="006E08C7">
      <w:pPr>
        <w:spacing w:line="240" w:lineRule="auto"/>
        <w:ind w:left="2832" w:hanging="2832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P</w:t>
      </w:r>
      <w:r w:rsidR="00A43B76" w:rsidRPr="00737F48">
        <w:rPr>
          <w:rFonts w:ascii="Arial" w:hAnsi="Arial" w:cs="Arial"/>
          <w:sz w:val="24"/>
          <w:szCs w:val="24"/>
        </w:rPr>
        <w:t>oe</w:t>
      </w:r>
      <w:r w:rsidRPr="00737F48">
        <w:rPr>
          <w:rFonts w:ascii="Arial" w:hAnsi="Arial" w:cs="Arial"/>
          <w:sz w:val="24"/>
          <w:szCs w:val="24"/>
        </w:rPr>
        <w:t>, Edgar A.</w:t>
      </w:r>
      <w:r w:rsidR="00F17FFC" w:rsidRPr="00737F48">
        <w:rPr>
          <w:rFonts w:ascii="Arial" w:hAnsi="Arial" w:cs="Arial"/>
          <w:sz w:val="24"/>
          <w:szCs w:val="24"/>
        </w:rPr>
        <w:t>:</w:t>
      </w:r>
      <w:r w:rsidRPr="00737F48">
        <w:rPr>
          <w:rFonts w:ascii="Arial" w:hAnsi="Arial" w:cs="Arial"/>
          <w:sz w:val="24"/>
          <w:szCs w:val="24"/>
        </w:rPr>
        <w:t xml:space="preserve"> </w:t>
      </w:r>
      <w:r w:rsidR="006E08C7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>“La máscara de la muerte roja”</w:t>
      </w:r>
    </w:p>
    <w:p w14:paraId="51162842" w14:textId="77777777" w:rsidR="00F17FFC" w:rsidRPr="00737F48" w:rsidRDefault="00084D36" w:rsidP="00F17FFC">
      <w:pPr>
        <w:spacing w:line="240" w:lineRule="auto"/>
        <w:ind w:left="2832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“El tonel del amontillado”</w:t>
      </w:r>
    </w:p>
    <w:p w14:paraId="31B05988" w14:textId="53DFF065" w:rsidR="00084D36" w:rsidRPr="00737F48" w:rsidRDefault="00F17FFC" w:rsidP="00F17FFC">
      <w:pPr>
        <w:spacing w:line="240" w:lineRule="auto"/>
        <w:ind w:left="2832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*</w:t>
      </w:r>
      <w:r w:rsidR="00DF2DCC" w:rsidRPr="00737F48">
        <w:rPr>
          <w:rFonts w:ascii="Arial" w:hAnsi="Arial" w:cs="Arial"/>
          <w:sz w:val="24"/>
          <w:szCs w:val="24"/>
        </w:rPr>
        <w:t>“Corazón delator”</w:t>
      </w:r>
    </w:p>
    <w:p w14:paraId="06399DB9" w14:textId="441C12D6" w:rsidR="00770630" w:rsidRPr="00737F48" w:rsidRDefault="00CC0F5C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37F48">
        <w:rPr>
          <w:rFonts w:ascii="Arial" w:hAnsi="Arial" w:cs="Arial"/>
          <w:sz w:val="24"/>
          <w:szCs w:val="24"/>
        </w:rPr>
        <w:t>S</w:t>
      </w:r>
      <w:r w:rsidR="00F17FFC" w:rsidRPr="00737F48">
        <w:rPr>
          <w:rFonts w:ascii="Arial" w:hAnsi="Arial" w:cs="Arial"/>
          <w:sz w:val="24"/>
          <w:szCs w:val="24"/>
        </w:rPr>
        <w:t>chujer</w:t>
      </w:r>
      <w:r w:rsidRPr="00737F48">
        <w:rPr>
          <w:rFonts w:ascii="Arial" w:hAnsi="Arial" w:cs="Arial"/>
          <w:sz w:val="24"/>
          <w:szCs w:val="24"/>
        </w:rPr>
        <w:t>, S.</w:t>
      </w:r>
      <w:r w:rsidR="00F17FFC" w:rsidRPr="00737F48">
        <w:rPr>
          <w:rFonts w:ascii="Arial" w:hAnsi="Arial" w:cs="Arial"/>
          <w:sz w:val="24"/>
          <w:szCs w:val="24"/>
        </w:rPr>
        <w:t>:</w:t>
      </w:r>
      <w:r w:rsidR="006E08C7" w:rsidRPr="00737F48">
        <w:rPr>
          <w:rFonts w:ascii="Arial" w:hAnsi="Arial" w:cs="Arial"/>
          <w:sz w:val="24"/>
          <w:szCs w:val="24"/>
        </w:rPr>
        <w:tab/>
      </w:r>
      <w:r w:rsidR="006E08C7" w:rsidRPr="00737F48">
        <w:rPr>
          <w:rFonts w:ascii="Arial" w:hAnsi="Arial" w:cs="Arial"/>
          <w:sz w:val="24"/>
          <w:szCs w:val="24"/>
        </w:rPr>
        <w:tab/>
      </w:r>
      <w:r w:rsidR="00F17FFC" w:rsidRPr="00737F48">
        <w:rPr>
          <w:rFonts w:ascii="Arial" w:hAnsi="Arial" w:cs="Arial"/>
          <w:sz w:val="24"/>
          <w:szCs w:val="24"/>
        </w:rPr>
        <w:tab/>
      </w:r>
      <w:r w:rsidRPr="00737F48">
        <w:rPr>
          <w:rFonts w:ascii="Arial" w:hAnsi="Arial" w:cs="Arial"/>
          <w:sz w:val="24"/>
          <w:szCs w:val="24"/>
        </w:rPr>
        <w:t>“La composición”</w:t>
      </w:r>
      <w:r w:rsidRPr="00737F4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14:paraId="4BFD7E39" w14:textId="77777777" w:rsidR="005236D8" w:rsidRPr="00737F48" w:rsidRDefault="005236D8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48858D79" w14:textId="77777777" w:rsidR="005236D8" w:rsidRPr="00737F48" w:rsidRDefault="005236D8" w:rsidP="005236D8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86243685"/>
      <w:r w:rsidRPr="00737F48">
        <w:rPr>
          <w:rFonts w:ascii="Arial" w:hAnsi="Arial" w:cs="Arial"/>
          <w:b/>
          <w:bCs/>
          <w:sz w:val="24"/>
          <w:szCs w:val="24"/>
          <w:u w:val="single"/>
        </w:rPr>
        <w:t>Bibliografía de consulta</w:t>
      </w:r>
    </w:p>
    <w:p w14:paraId="1929E3E4" w14:textId="0BBF081F" w:rsidR="00FB530A" w:rsidRPr="00737F48" w:rsidRDefault="00FB530A" w:rsidP="00FB530A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  <w:r w:rsidRPr="00737F48">
        <w:rPr>
          <w:rFonts w:ascii="Arial" w:hAnsi="Arial" w:cs="Arial"/>
        </w:rPr>
        <w:t xml:space="preserve">AA.VV.: </w:t>
      </w:r>
      <w:r w:rsidRPr="00737F48">
        <w:rPr>
          <w:rFonts w:ascii="Arial" w:hAnsi="Arial" w:cs="Arial"/>
          <w:i/>
        </w:rPr>
        <w:t>Una araña en el zapato. La narración. Teoría, lecturas, investigación y propuestas de escritura</w:t>
      </w:r>
      <w:r w:rsidRPr="00737F48">
        <w:rPr>
          <w:rFonts w:ascii="Arial" w:hAnsi="Arial" w:cs="Arial"/>
        </w:rPr>
        <w:t xml:space="preserve">, Libros de la Araucaria, Buenos Aires, 2005. </w:t>
      </w:r>
    </w:p>
    <w:p w14:paraId="3B99B949" w14:textId="77777777" w:rsidR="00767306" w:rsidRPr="00737F48" w:rsidRDefault="00767306" w:rsidP="00FB530A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07EF4501" w14:textId="4BA0F41B" w:rsidR="00AC598B" w:rsidRDefault="00AC598B" w:rsidP="00AC598B">
      <w:pPr>
        <w:pStyle w:val="Encabezado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AA.VV.: </w:t>
      </w:r>
      <w:r>
        <w:rPr>
          <w:rFonts w:ascii="Arial" w:hAnsi="Arial" w:cs="Arial"/>
          <w:i/>
          <w:iCs/>
        </w:rPr>
        <w:t>Avanza Lengua y Literatura 2. Prácticas del lenguaje 1°/2</w:t>
      </w:r>
      <w:r>
        <w:rPr>
          <w:rFonts w:ascii="Arial" w:hAnsi="Arial" w:cs="Arial"/>
        </w:rPr>
        <w:t>°, Buenos Aires, Estación Mandioca, 2023.</w:t>
      </w:r>
    </w:p>
    <w:p w14:paraId="523302EF" w14:textId="77777777" w:rsidR="00794CD8" w:rsidRDefault="00794CD8" w:rsidP="00794CD8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6C2C7E7C" w14:textId="57397464" w:rsidR="005236D8" w:rsidRDefault="005236D8" w:rsidP="00794CD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color w:val="000000"/>
          <w:lang w:eastAsia="es-AR"/>
        </w:rPr>
      </w:pPr>
      <w:r w:rsidRPr="00737F48">
        <w:rPr>
          <w:rFonts w:ascii="Arial" w:hAnsi="Arial" w:cs="Arial"/>
          <w:color w:val="000000"/>
          <w:lang w:eastAsia="es-AR"/>
        </w:rPr>
        <w:t xml:space="preserve">Alvarado, Maite. </w:t>
      </w:r>
      <w:r w:rsidRPr="00737F48">
        <w:rPr>
          <w:rFonts w:ascii="Arial" w:hAnsi="Arial" w:cs="Arial"/>
          <w:i/>
          <w:iCs/>
          <w:color w:val="000000"/>
          <w:u w:val="single"/>
          <w:lang w:eastAsia="es-AR"/>
        </w:rPr>
        <w:t>Paratexto</w:t>
      </w:r>
      <w:r w:rsidRPr="00737F48">
        <w:rPr>
          <w:rFonts w:ascii="Arial" w:hAnsi="Arial" w:cs="Arial"/>
          <w:color w:val="000000"/>
          <w:lang w:eastAsia="es-AR"/>
        </w:rPr>
        <w:t xml:space="preserve">. Enciclopedia Semiológica Buenos Aires. Instituto de </w:t>
      </w:r>
      <w:proofErr w:type="spellStart"/>
      <w:r w:rsidRPr="00737F48">
        <w:rPr>
          <w:rFonts w:ascii="Arial" w:hAnsi="Arial" w:cs="Arial"/>
          <w:color w:val="000000"/>
          <w:lang w:eastAsia="es-AR"/>
        </w:rPr>
        <w:t>Lingúística</w:t>
      </w:r>
      <w:proofErr w:type="spellEnd"/>
      <w:r w:rsidRPr="00737F48">
        <w:rPr>
          <w:rFonts w:ascii="Arial" w:hAnsi="Arial" w:cs="Arial"/>
          <w:color w:val="000000"/>
          <w:lang w:eastAsia="es-AR"/>
        </w:rPr>
        <w:t xml:space="preserve"> de la Facultad de Filosofía y Letras. 1994.</w:t>
      </w:r>
    </w:p>
    <w:p w14:paraId="33C7971B" w14:textId="77777777" w:rsidR="00AC598B" w:rsidRPr="00737F48" w:rsidRDefault="00AC598B" w:rsidP="00794CD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color w:val="000000"/>
          <w:lang w:eastAsia="es-AR"/>
        </w:rPr>
      </w:pPr>
    </w:p>
    <w:p w14:paraId="1B4DECF5" w14:textId="141D0BBF" w:rsidR="00767306" w:rsidRPr="00737F48" w:rsidRDefault="00FB530A" w:rsidP="00767306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  <w:r w:rsidRPr="00737F48">
        <w:rPr>
          <w:rFonts w:ascii="Arial" w:hAnsi="Arial" w:cs="Arial"/>
        </w:rPr>
        <w:t xml:space="preserve">Blake, Cristina: </w:t>
      </w:r>
      <w:r w:rsidRPr="00737F48">
        <w:rPr>
          <w:rFonts w:ascii="Arial" w:hAnsi="Arial" w:cs="Arial"/>
          <w:i/>
        </w:rPr>
        <w:t>La narración en la literatura y en los discursos sociales</w:t>
      </w:r>
      <w:r w:rsidRPr="00737F48">
        <w:rPr>
          <w:rFonts w:ascii="Arial" w:hAnsi="Arial" w:cs="Arial"/>
        </w:rPr>
        <w:t xml:space="preserve">, </w:t>
      </w:r>
      <w:r w:rsidR="00AC598B" w:rsidRPr="00737F48">
        <w:rPr>
          <w:rFonts w:ascii="Arial" w:hAnsi="Arial" w:cs="Arial"/>
        </w:rPr>
        <w:t xml:space="preserve">Buenos Aires, </w:t>
      </w:r>
      <w:r w:rsidRPr="00737F48">
        <w:rPr>
          <w:rFonts w:ascii="Arial" w:hAnsi="Arial" w:cs="Arial"/>
        </w:rPr>
        <w:t>Longseller, 2003.</w:t>
      </w:r>
    </w:p>
    <w:p w14:paraId="5E66E0C6" w14:textId="77777777" w:rsidR="00767306" w:rsidRPr="00737F48" w:rsidRDefault="00767306" w:rsidP="00767306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469148CD" w14:textId="1D134E43" w:rsidR="005236D8" w:rsidRDefault="005236D8" w:rsidP="00767306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  <w:r w:rsidRPr="00737F48">
        <w:rPr>
          <w:rFonts w:ascii="Arial" w:hAnsi="Arial" w:cs="Arial"/>
        </w:rPr>
        <w:t xml:space="preserve">Cassany, Daniel: </w:t>
      </w:r>
      <w:r w:rsidRPr="00737F48">
        <w:rPr>
          <w:rFonts w:ascii="Arial" w:hAnsi="Arial" w:cs="Arial"/>
          <w:i/>
        </w:rPr>
        <w:t>La cocina de la escritura</w:t>
      </w:r>
      <w:r w:rsidRPr="00737F48">
        <w:rPr>
          <w:rFonts w:ascii="Arial" w:hAnsi="Arial" w:cs="Arial"/>
        </w:rPr>
        <w:t xml:space="preserve">, </w:t>
      </w:r>
      <w:r w:rsidR="00AC598B">
        <w:rPr>
          <w:rFonts w:ascii="Arial" w:hAnsi="Arial" w:cs="Arial"/>
        </w:rPr>
        <w:t xml:space="preserve">Barcelona, </w:t>
      </w:r>
      <w:r w:rsidRPr="00737F48">
        <w:rPr>
          <w:rFonts w:ascii="Arial" w:hAnsi="Arial" w:cs="Arial"/>
        </w:rPr>
        <w:t>Anagrama, 1995.</w:t>
      </w:r>
    </w:p>
    <w:p w14:paraId="4F21F1F1" w14:textId="77777777" w:rsidR="00794CD8" w:rsidRPr="00737F48" w:rsidRDefault="00794CD8" w:rsidP="00767306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69AE5068" w14:textId="13C08EC3" w:rsidR="005236D8" w:rsidRPr="00737F48" w:rsidRDefault="005236D8" w:rsidP="005236D8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37F4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Cortázar, Julio. “El sentimiento de lo fantástico” </w:t>
      </w:r>
      <w:hyperlink r:id="rId6" w:history="1">
        <w:r w:rsidR="00794CD8" w:rsidRPr="002912E3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https://ciudadseva.com/texto/el-sentimiento-de-lo-fantastico/</w:t>
        </w:r>
      </w:hyperlink>
    </w:p>
    <w:p w14:paraId="69724BD6" w14:textId="1AC4D8E2" w:rsidR="00FB530A" w:rsidRPr="00737F48" w:rsidRDefault="00FB530A" w:rsidP="00FB530A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  <w:r w:rsidRPr="00737F48">
        <w:rPr>
          <w:rFonts w:ascii="Arial" w:hAnsi="Arial" w:cs="Arial"/>
        </w:rPr>
        <w:t xml:space="preserve">Cuesta, Carolina: </w:t>
      </w:r>
      <w:r w:rsidRPr="00737F48">
        <w:rPr>
          <w:rFonts w:ascii="Arial" w:hAnsi="Arial" w:cs="Arial"/>
          <w:i/>
        </w:rPr>
        <w:t>La máquina literaria</w:t>
      </w:r>
      <w:r w:rsidRPr="00737F48">
        <w:rPr>
          <w:rFonts w:ascii="Arial" w:hAnsi="Arial" w:cs="Arial"/>
        </w:rPr>
        <w:t xml:space="preserve">, </w:t>
      </w:r>
      <w:r w:rsidR="00AC598B" w:rsidRPr="00737F48">
        <w:rPr>
          <w:rFonts w:ascii="Arial" w:hAnsi="Arial" w:cs="Arial"/>
        </w:rPr>
        <w:t xml:space="preserve">Buenos Aires, </w:t>
      </w:r>
      <w:r w:rsidRPr="00737F48">
        <w:rPr>
          <w:rFonts w:ascii="Arial" w:hAnsi="Arial" w:cs="Arial"/>
        </w:rPr>
        <w:t>Longseller, 2002.</w:t>
      </w:r>
    </w:p>
    <w:p w14:paraId="16D6AB6A" w14:textId="77777777" w:rsidR="00767306" w:rsidRPr="00737F48" w:rsidRDefault="00767306" w:rsidP="00FB530A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60D44687" w14:textId="1A60D49C" w:rsidR="00FB530A" w:rsidRPr="00737F48" w:rsidRDefault="00FB530A" w:rsidP="00FB530A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  <w:r w:rsidRPr="00737F48">
        <w:rPr>
          <w:rFonts w:ascii="Arial" w:hAnsi="Arial" w:cs="Arial"/>
        </w:rPr>
        <w:t xml:space="preserve">Cuesta Abad, J.M. y Jiménez </w:t>
      </w:r>
      <w:proofErr w:type="spellStart"/>
      <w:r w:rsidRPr="00737F48">
        <w:rPr>
          <w:rFonts w:ascii="Arial" w:hAnsi="Arial" w:cs="Arial"/>
        </w:rPr>
        <w:t>Heffernan</w:t>
      </w:r>
      <w:proofErr w:type="spellEnd"/>
      <w:r w:rsidRPr="00737F48">
        <w:rPr>
          <w:rFonts w:ascii="Arial" w:hAnsi="Arial" w:cs="Arial"/>
        </w:rPr>
        <w:t xml:space="preserve">, J.: </w:t>
      </w:r>
      <w:r w:rsidRPr="00737F48">
        <w:rPr>
          <w:rFonts w:ascii="Arial" w:hAnsi="Arial" w:cs="Arial"/>
          <w:i/>
        </w:rPr>
        <w:t>Teorías Literarias del siglo XX</w:t>
      </w:r>
      <w:r w:rsidRPr="00737F48">
        <w:rPr>
          <w:rFonts w:ascii="Arial" w:hAnsi="Arial" w:cs="Arial"/>
        </w:rPr>
        <w:t>,</w:t>
      </w:r>
      <w:r w:rsidR="00AC598B">
        <w:rPr>
          <w:rFonts w:ascii="Arial" w:hAnsi="Arial" w:cs="Arial"/>
        </w:rPr>
        <w:t xml:space="preserve"> Madrid,</w:t>
      </w:r>
      <w:r w:rsidRPr="00737F48">
        <w:rPr>
          <w:rFonts w:ascii="Arial" w:hAnsi="Arial" w:cs="Arial"/>
        </w:rPr>
        <w:t xml:space="preserve"> Akal Ediciones, 2005.</w:t>
      </w:r>
    </w:p>
    <w:p w14:paraId="57011A36" w14:textId="77777777" w:rsidR="00767306" w:rsidRPr="00737F48" w:rsidRDefault="00767306" w:rsidP="00FB530A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3A22FC2D" w14:textId="548A5468" w:rsidR="00767306" w:rsidRPr="00737F48" w:rsidRDefault="00FB530A" w:rsidP="00767306">
      <w:pPr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737F48">
        <w:rPr>
          <w:rFonts w:ascii="Arial" w:hAnsi="Arial" w:cs="Arial"/>
          <w:sz w:val="24"/>
          <w:szCs w:val="24"/>
        </w:rPr>
        <w:t>Arnoux</w:t>
      </w:r>
      <w:proofErr w:type="spellEnd"/>
      <w:r w:rsidRPr="00737F48">
        <w:rPr>
          <w:rFonts w:ascii="Arial" w:hAnsi="Arial" w:cs="Arial"/>
          <w:sz w:val="24"/>
          <w:szCs w:val="24"/>
        </w:rPr>
        <w:t xml:space="preserve">, Elvira: </w:t>
      </w:r>
      <w:r w:rsidRPr="00737F48">
        <w:rPr>
          <w:rFonts w:ascii="Arial" w:hAnsi="Arial" w:cs="Arial"/>
          <w:i/>
          <w:sz w:val="24"/>
          <w:szCs w:val="24"/>
          <w:u w:val="single"/>
        </w:rPr>
        <w:t>Pasajes-Propuestas en torno de la lectura y la escritura</w:t>
      </w:r>
      <w:r w:rsidRPr="00737F48">
        <w:rPr>
          <w:rFonts w:ascii="Arial" w:hAnsi="Arial" w:cs="Arial"/>
          <w:sz w:val="24"/>
          <w:szCs w:val="24"/>
        </w:rPr>
        <w:t xml:space="preserve">, </w:t>
      </w:r>
      <w:r w:rsidR="00AC598B">
        <w:rPr>
          <w:rFonts w:ascii="Arial" w:hAnsi="Arial" w:cs="Arial"/>
          <w:sz w:val="24"/>
          <w:szCs w:val="24"/>
        </w:rPr>
        <w:t xml:space="preserve">Buenos Aires, </w:t>
      </w:r>
      <w:r w:rsidRPr="00737F48">
        <w:rPr>
          <w:rFonts w:ascii="Arial" w:hAnsi="Arial" w:cs="Arial"/>
          <w:sz w:val="24"/>
          <w:szCs w:val="24"/>
        </w:rPr>
        <w:t>Editorial Biblos, 2009.</w:t>
      </w:r>
    </w:p>
    <w:p w14:paraId="4EA2C540" w14:textId="752C28B7" w:rsidR="005236D8" w:rsidRPr="00737F48" w:rsidRDefault="005236D8" w:rsidP="00767306">
      <w:pPr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 xml:space="preserve">García Negroni, María Marta y otros, </w:t>
      </w:r>
      <w:r w:rsidRPr="00737F48">
        <w:rPr>
          <w:rFonts w:ascii="Arial" w:hAnsi="Arial" w:cs="Arial"/>
          <w:i/>
          <w:sz w:val="24"/>
          <w:szCs w:val="24"/>
        </w:rPr>
        <w:t>El arte de escribir bien en español</w:t>
      </w:r>
      <w:r w:rsidRPr="00737F48">
        <w:rPr>
          <w:rFonts w:ascii="Arial" w:hAnsi="Arial" w:cs="Arial"/>
          <w:sz w:val="24"/>
          <w:szCs w:val="24"/>
        </w:rPr>
        <w:t>. Buenos Aires, Santiago Arcos, 2005</w:t>
      </w:r>
    </w:p>
    <w:p w14:paraId="2CFE49BA" w14:textId="77777777" w:rsidR="005236D8" w:rsidRPr="00737F48" w:rsidRDefault="005236D8" w:rsidP="005236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37F48">
        <w:rPr>
          <w:rFonts w:ascii="Arial" w:hAnsi="Arial" w:cs="Arial"/>
          <w:sz w:val="24"/>
          <w:szCs w:val="24"/>
        </w:rPr>
        <w:lastRenderedPageBreak/>
        <w:t>Giammatteo</w:t>
      </w:r>
      <w:proofErr w:type="spellEnd"/>
      <w:r w:rsidRPr="00737F48">
        <w:rPr>
          <w:rFonts w:ascii="Arial" w:hAnsi="Arial" w:cs="Arial"/>
          <w:sz w:val="24"/>
          <w:szCs w:val="24"/>
        </w:rPr>
        <w:t xml:space="preserve">, Mabel, Albano, Hilda (coordinadoras), </w:t>
      </w:r>
      <w:r w:rsidRPr="00737F48">
        <w:rPr>
          <w:rFonts w:ascii="Arial" w:hAnsi="Arial" w:cs="Arial"/>
          <w:i/>
          <w:sz w:val="24"/>
          <w:szCs w:val="24"/>
        </w:rPr>
        <w:t>Lengua. Léxico, gramática y texto</w:t>
      </w:r>
      <w:r w:rsidRPr="00737F48">
        <w:rPr>
          <w:rFonts w:ascii="Arial" w:hAnsi="Arial" w:cs="Arial"/>
          <w:sz w:val="24"/>
          <w:szCs w:val="24"/>
        </w:rPr>
        <w:t>. Buenos Aires, Biblos, 2009.</w:t>
      </w:r>
    </w:p>
    <w:p w14:paraId="325F1CC5" w14:textId="77777777" w:rsidR="005236D8" w:rsidRPr="00737F48" w:rsidRDefault="005236D8" w:rsidP="005236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F6DE3" w14:textId="591A31DD" w:rsidR="005236D8" w:rsidRPr="00737F48" w:rsidRDefault="005236D8" w:rsidP="005236D8">
      <w:pPr>
        <w:rPr>
          <w:rFonts w:ascii="Arial" w:hAnsi="Arial" w:cs="Arial"/>
          <w:sz w:val="24"/>
          <w:szCs w:val="24"/>
        </w:rPr>
      </w:pPr>
      <w:proofErr w:type="spellStart"/>
      <w:r w:rsidRPr="00737F48">
        <w:rPr>
          <w:rFonts w:ascii="Arial" w:hAnsi="Arial" w:cs="Arial"/>
          <w:sz w:val="24"/>
          <w:szCs w:val="24"/>
        </w:rPr>
        <w:t>Kovacci</w:t>
      </w:r>
      <w:proofErr w:type="spellEnd"/>
      <w:r w:rsidRPr="00737F48">
        <w:rPr>
          <w:rFonts w:ascii="Arial" w:hAnsi="Arial" w:cs="Arial"/>
          <w:sz w:val="24"/>
          <w:szCs w:val="24"/>
        </w:rPr>
        <w:t xml:space="preserve">, Ofelia: </w:t>
      </w:r>
      <w:r w:rsidRPr="00737F48">
        <w:rPr>
          <w:rFonts w:ascii="Arial" w:hAnsi="Arial" w:cs="Arial"/>
          <w:i/>
          <w:sz w:val="24"/>
          <w:szCs w:val="24"/>
        </w:rPr>
        <w:t>Lengua y Literatura 3</w:t>
      </w:r>
      <w:r w:rsidRPr="00737F48">
        <w:rPr>
          <w:rFonts w:ascii="Arial" w:hAnsi="Arial" w:cs="Arial"/>
          <w:sz w:val="24"/>
          <w:szCs w:val="24"/>
        </w:rPr>
        <w:t xml:space="preserve">, </w:t>
      </w:r>
      <w:r w:rsidR="00AC598B" w:rsidRPr="00737F48">
        <w:rPr>
          <w:rFonts w:ascii="Arial" w:hAnsi="Arial" w:cs="Arial"/>
        </w:rPr>
        <w:t xml:space="preserve">Buenos Aires, </w:t>
      </w:r>
      <w:r w:rsidRPr="00737F48">
        <w:rPr>
          <w:rFonts w:ascii="Arial" w:hAnsi="Arial" w:cs="Arial"/>
          <w:sz w:val="24"/>
          <w:szCs w:val="24"/>
        </w:rPr>
        <w:t>Huemul, 1985.</w:t>
      </w:r>
    </w:p>
    <w:p w14:paraId="67875968" w14:textId="7EB54921" w:rsidR="005236D8" w:rsidRPr="00737F48" w:rsidRDefault="005236D8" w:rsidP="005236D8">
      <w:pPr>
        <w:rPr>
          <w:rFonts w:ascii="Arial" w:hAnsi="Arial" w:cs="Arial"/>
          <w:sz w:val="24"/>
          <w:szCs w:val="24"/>
        </w:rPr>
      </w:pPr>
      <w:proofErr w:type="spellStart"/>
      <w:r w:rsidRPr="00737F48">
        <w:rPr>
          <w:rFonts w:ascii="Arial" w:hAnsi="Arial" w:cs="Arial"/>
          <w:sz w:val="24"/>
          <w:szCs w:val="24"/>
        </w:rPr>
        <w:t>Marin</w:t>
      </w:r>
      <w:proofErr w:type="spellEnd"/>
      <w:r w:rsidRPr="00737F48">
        <w:rPr>
          <w:rFonts w:ascii="Arial" w:hAnsi="Arial" w:cs="Arial"/>
          <w:sz w:val="24"/>
          <w:szCs w:val="24"/>
        </w:rPr>
        <w:t xml:space="preserve">, Marta: </w:t>
      </w:r>
      <w:r w:rsidRPr="00737F48">
        <w:rPr>
          <w:rFonts w:ascii="Arial" w:hAnsi="Arial" w:cs="Arial"/>
          <w:i/>
          <w:sz w:val="24"/>
          <w:szCs w:val="24"/>
        </w:rPr>
        <w:t>Una gramática para todos</w:t>
      </w:r>
      <w:r w:rsidRPr="00737F48">
        <w:rPr>
          <w:rFonts w:ascii="Arial" w:hAnsi="Arial" w:cs="Arial"/>
          <w:sz w:val="24"/>
          <w:szCs w:val="24"/>
        </w:rPr>
        <w:t xml:space="preserve">, </w:t>
      </w:r>
      <w:r w:rsidR="00AC598B" w:rsidRPr="00737F48">
        <w:rPr>
          <w:rFonts w:ascii="Arial" w:hAnsi="Arial" w:cs="Arial"/>
        </w:rPr>
        <w:t xml:space="preserve">Buenos Aires, </w:t>
      </w:r>
      <w:r w:rsidRPr="00737F48">
        <w:rPr>
          <w:rFonts w:ascii="Arial" w:hAnsi="Arial" w:cs="Arial"/>
          <w:sz w:val="24"/>
          <w:szCs w:val="24"/>
        </w:rPr>
        <w:t>Voz Activa-Tinta Fresca, 2008</w:t>
      </w:r>
    </w:p>
    <w:p w14:paraId="4E7DD09C" w14:textId="77777777" w:rsidR="005236D8" w:rsidRPr="00737F48" w:rsidRDefault="005236D8" w:rsidP="005236D8">
      <w:pPr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 xml:space="preserve">Marín, Marta: </w:t>
      </w:r>
      <w:r w:rsidRPr="00737F48">
        <w:rPr>
          <w:rFonts w:ascii="Arial" w:hAnsi="Arial" w:cs="Arial"/>
          <w:i/>
          <w:sz w:val="24"/>
          <w:szCs w:val="24"/>
        </w:rPr>
        <w:t>Conceptos claves, Gramática, Lingüística y Literatura,</w:t>
      </w:r>
      <w:r w:rsidRPr="00737F48">
        <w:rPr>
          <w:rFonts w:ascii="Arial" w:hAnsi="Arial" w:cs="Arial"/>
          <w:sz w:val="24"/>
          <w:szCs w:val="24"/>
        </w:rPr>
        <w:t xml:space="preserve"> Buenos Aires, 2004.</w:t>
      </w:r>
    </w:p>
    <w:p w14:paraId="4BB8C4BE" w14:textId="634FE06B" w:rsidR="005236D8" w:rsidRPr="00737F48" w:rsidRDefault="005236D8" w:rsidP="005236D8">
      <w:pPr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 xml:space="preserve">Moliner, María: </w:t>
      </w:r>
      <w:r w:rsidRPr="00737F48">
        <w:rPr>
          <w:rFonts w:ascii="Arial" w:hAnsi="Arial" w:cs="Arial"/>
          <w:i/>
          <w:sz w:val="24"/>
          <w:szCs w:val="24"/>
        </w:rPr>
        <w:t>Diccionario de uso del español</w:t>
      </w:r>
      <w:r w:rsidRPr="00737F48">
        <w:rPr>
          <w:rFonts w:ascii="Arial" w:hAnsi="Arial" w:cs="Arial"/>
          <w:sz w:val="24"/>
          <w:szCs w:val="24"/>
        </w:rPr>
        <w:t>,</w:t>
      </w:r>
      <w:r w:rsidR="00AC598B">
        <w:rPr>
          <w:rFonts w:ascii="Arial" w:hAnsi="Arial" w:cs="Arial"/>
          <w:sz w:val="24"/>
          <w:szCs w:val="24"/>
        </w:rPr>
        <w:t xml:space="preserve"> Madrid,</w:t>
      </w:r>
      <w:r w:rsidRPr="00737F48">
        <w:rPr>
          <w:rFonts w:ascii="Arial" w:hAnsi="Arial" w:cs="Arial"/>
          <w:sz w:val="24"/>
          <w:szCs w:val="24"/>
        </w:rPr>
        <w:t xml:space="preserve"> Gredos, 1992.</w:t>
      </w:r>
    </w:p>
    <w:p w14:paraId="0A607F39" w14:textId="51FDFE21" w:rsidR="005236D8" w:rsidRPr="00737F48" w:rsidRDefault="005236D8" w:rsidP="005236D8">
      <w:pPr>
        <w:rPr>
          <w:rFonts w:ascii="Arial" w:hAnsi="Arial" w:cs="Arial"/>
          <w:sz w:val="24"/>
          <w:szCs w:val="24"/>
        </w:rPr>
      </w:pPr>
      <w:proofErr w:type="spellStart"/>
      <w:r w:rsidRPr="00737F48">
        <w:rPr>
          <w:rFonts w:ascii="Arial" w:hAnsi="Arial" w:cs="Arial"/>
          <w:sz w:val="24"/>
          <w:szCs w:val="24"/>
        </w:rPr>
        <w:t>Petruzzi</w:t>
      </w:r>
      <w:proofErr w:type="spellEnd"/>
      <w:r w:rsidRPr="00737F48">
        <w:rPr>
          <w:rFonts w:ascii="Arial" w:hAnsi="Arial" w:cs="Arial"/>
          <w:sz w:val="24"/>
          <w:szCs w:val="24"/>
        </w:rPr>
        <w:t xml:space="preserve">, Ruiz y Gaspar: </w:t>
      </w:r>
      <w:r w:rsidRPr="00737F48">
        <w:rPr>
          <w:rFonts w:ascii="Arial" w:hAnsi="Arial" w:cs="Arial"/>
          <w:i/>
          <w:sz w:val="24"/>
          <w:szCs w:val="24"/>
        </w:rPr>
        <w:t>Tomo la palabra 9</w:t>
      </w:r>
      <w:r w:rsidRPr="00737F48">
        <w:rPr>
          <w:rFonts w:ascii="Arial" w:hAnsi="Arial" w:cs="Arial"/>
          <w:sz w:val="24"/>
          <w:szCs w:val="24"/>
        </w:rPr>
        <w:t xml:space="preserve">, </w:t>
      </w:r>
      <w:r w:rsidR="00AC598B" w:rsidRPr="00737F48">
        <w:rPr>
          <w:rFonts w:ascii="Arial" w:hAnsi="Arial" w:cs="Arial"/>
        </w:rPr>
        <w:t xml:space="preserve">Buenos Aires, </w:t>
      </w:r>
      <w:r w:rsidRPr="00737F48">
        <w:rPr>
          <w:rFonts w:ascii="Arial" w:hAnsi="Arial" w:cs="Arial"/>
          <w:sz w:val="24"/>
          <w:szCs w:val="24"/>
        </w:rPr>
        <w:t>Colihue, 2001.</w:t>
      </w:r>
    </w:p>
    <w:p w14:paraId="32FD6B26" w14:textId="2E0116CA" w:rsidR="005236D8" w:rsidRPr="00737F48" w:rsidRDefault="005236D8" w:rsidP="005236D8">
      <w:pPr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 xml:space="preserve">Real Academia Española: </w:t>
      </w:r>
      <w:r w:rsidRPr="00737F48">
        <w:rPr>
          <w:rFonts w:ascii="Arial" w:hAnsi="Arial" w:cs="Arial"/>
          <w:i/>
          <w:sz w:val="24"/>
          <w:szCs w:val="24"/>
        </w:rPr>
        <w:t>Esbozo de una nueva gramática de la lengua española</w:t>
      </w:r>
      <w:r w:rsidRPr="00737F48">
        <w:rPr>
          <w:rFonts w:ascii="Arial" w:hAnsi="Arial" w:cs="Arial"/>
          <w:sz w:val="24"/>
          <w:szCs w:val="24"/>
        </w:rPr>
        <w:t xml:space="preserve">, </w:t>
      </w:r>
      <w:r w:rsidR="00AC598B">
        <w:rPr>
          <w:rFonts w:ascii="Arial" w:hAnsi="Arial" w:cs="Arial"/>
          <w:sz w:val="24"/>
          <w:szCs w:val="24"/>
        </w:rPr>
        <w:t xml:space="preserve">Madrid, </w:t>
      </w:r>
      <w:r w:rsidRPr="00737F48">
        <w:rPr>
          <w:rFonts w:ascii="Arial" w:hAnsi="Arial" w:cs="Arial"/>
          <w:sz w:val="24"/>
          <w:szCs w:val="24"/>
        </w:rPr>
        <w:t>Espasa Calpe, 1998.</w:t>
      </w:r>
    </w:p>
    <w:p w14:paraId="3F04688C" w14:textId="77777777" w:rsidR="005236D8" w:rsidRPr="00737F48" w:rsidRDefault="005236D8" w:rsidP="005236D8">
      <w:pPr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 xml:space="preserve">Real Academia Española: </w:t>
      </w:r>
      <w:r w:rsidRPr="00737F48">
        <w:rPr>
          <w:rFonts w:ascii="Arial" w:hAnsi="Arial" w:cs="Arial"/>
          <w:i/>
          <w:sz w:val="24"/>
          <w:szCs w:val="24"/>
        </w:rPr>
        <w:t>Diccionario de la lengua española</w:t>
      </w:r>
      <w:r w:rsidRPr="00737F48">
        <w:rPr>
          <w:rFonts w:ascii="Arial" w:hAnsi="Arial" w:cs="Arial"/>
          <w:sz w:val="24"/>
          <w:szCs w:val="24"/>
        </w:rPr>
        <w:t>, Madrid, 1992.</w:t>
      </w:r>
    </w:p>
    <w:p w14:paraId="272B913C" w14:textId="77777777" w:rsidR="005236D8" w:rsidRPr="00737F48" w:rsidRDefault="005236D8" w:rsidP="005236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F48">
        <w:rPr>
          <w:rFonts w:ascii="Arial" w:hAnsi="Arial" w:cs="Arial"/>
          <w:sz w:val="24"/>
          <w:szCs w:val="24"/>
        </w:rPr>
        <w:t>Rodríguez, María Elena y otros</w:t>
      </w:r>
      <w:r w:rsidRPr="00737F48">
        <w:rPr>
          <w:rFonts w:ascii="Arial" w:hAnsi="Arial" w:cs="Arial"/>
          <w:i/>
          <w:sz w:val="24"/>
          <w:szCs w:val="24"/>
        </w:rPr>
        <w:t xml:space="preserve">, La lengua y los textos 3. </w:t>
      </w:r>
      <w:r w:rsidRPr="00737F48">
        <w:rPr>
          <w:rFonts w:ascii="Arial" w:hAnsi="Arial" w:cs="Arial"/>
          <w:sz w:val="24"/>
          <w:szCs w:val="24"/>
        </w:rPr>
        <w:t>Buenos Aires., Santillana, 1996.</w:t>
      </w:r>
    </w:p>
    <w:p w14:paraId="40D82202" w14:textId="77777777" w:rsidR="00FB530A" w:rsidRPr="00737F48" w:rsidRDefault="00FB530A" w:rsidP="005236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C43C0E" w14:textId="33F0E238" w:rsidR="00FB530A" w:rsidRPr="00737F48" w:rsidRDefault="00FB530A" w:rsidP="00767306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  <w:proofErr w:type="spellStart"/>
      <w:r w:rsidRPr="00737F48">
        <w:rPr>
          <w:rFonts w:ascii="Arial" w:hAnsi="Arial" w:cs="Arial"/>
        </w:rPr>
        <w:t>Sardi</w:t>
      </w:r>
      <w:proofErr w:type="spellEnd"/>
      <w:r w:rsidRPr="00737F48">
        <w:rPr>
          <w:rFonts w:ascii="Arial" w:hAnsi="Arial" w:cs="Arial"/>
        </w:rPr>
        <w:t xml:space="preserve">, Valeria: </w:t>
      </w:r>
      <w:r w:rsidRPr="00737F48">
        <w:rPr>
          <w:rFonts w:ascii="Arial" w:hAnsi="Arial" w:cs="Arial"/>
          <w:i/>
        </w:rPr>
        <w:t>Las palabras en la vida cotidiana y en la literatura,</w:t>
      </w:r>
      <w:r w:rsidRPr="00737F48">
        <w:rPr>
          <w:rFonts w:ascii="Arial" w:hAnsi="Arial" w:cs="Arial"/>
        </w:rPr>
        <w:t xml:space="preserve"> </w:t>
      </w:r>
      <w:r w:rsidR="00AC598B" w:rsidRPr="00737F48">
        <w:rPr>
          <w:rFonts w:ascii="Arial" w:hAnsi="Arial" w:cs="Arial"/>
        </w:rPr>
        <w:t xml:space="preserve">Buenos Aires, </w:t>
      </w:r>
      <w:r w:rsidRPr="00737F48">
        <w:rPr>
          <w:rFonts w:ascii="Arial" w:hAnsi="Arial" w:cs="Arial"/>
        </w:rPr>
        <w:t>Longseller, 2001.</w:t>
      </w:r>
    </w:p>
    <w:p w14:paraId="4D6F847C" w14:textId="77777777" w:rsidR="005236D8" w:rsidRPr="00737F48" w:rsidRDefault="005236D8" w:rsidP="005236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1E2708" w14:textId="03A557CA" w:rsidR="00B45498" w:rsidRPr="00B45498" w:rsidRDefault="005236D8" w:rsidP="00794CD8">
      <w:pPr>
        <w:rPr>
          <w:rFonts w:ascii="Arial" w:eastAsia="Times New Roman" w:hAnsi="Arial" w:cs="Arial"/>
          <w:color w:val="000000"/>
          <w:lang w:eastAsia="es-AR"/>
        </w:rPr>
      </w:pPr>
      <w:r w:rsidRPr="00737F48">
        <w:rPr>
          <w:rFonts w:ascii="Arial" w:hAnsi="Arial" w:cs="Arial"/>
          <w:sz w:val="24"/>
          <w:szCs w:val="24"/>
        </w:rPr>
        <w:t xml:space="preserve">Seco, Manuel: </w:t>
      </w:r>
      <w:r w:rsidRPr="00737F48">
        <w:rPr>
          <w:rFonts w:ascii="Arial" w:hAnsi="Arial" w:cs="Arial"/>
          <w:i/>
          <w:sz w:val="24"/>
          <w:szCs w:val="24"/>
        </w:rPr>
        <w:t>Gramática esencial del español.</w:t>
      </w:r>
      <w:r w:rsidR="00737F48">
        <w:rPr>
          <w:rFonts w:ascii="Arial" w:hAnsi="Arial" w:cs="Arial"/>
          <w:i/>
          <w:sz w:val="24"/>
          <w:szCs w:val="24"/>
        </w:rPr>
        <w:t xml:space="preserve"> </w:t>
      </w:r>
      <w:r w:rsidRPr="00737F48">
        <w:rPr>
          <w:rFonts w:ascii="Arial" w:hAnsi="Arial" w:cs="Arial"/>
          <w:i/>
          <w:sz w:val="24"/>
          <w:szCs w:val="24"/>
        </w:rPr>
        <w:t>Introducción al estudio de la lengua</w:t>
      </w:r>
      <w:r w:rsidRPr="00737F48">
        <w:rPr>
          <w:rFonts w:ascii="Arial" w:hAnsi="Arial" w:cs="Arial"/>
          <w:sz w:val="24"/>
          <w:szCs w:val="24"/>
        </w:rPr>
        <w:t xml:space="preserve">, </w:t>
      </w:r>
      <w:r w:rsidR="00AC598B">
        <w:rPr>
          <w:rFonts w:ascii="Arial" w:hAnsi="Arial" w:cs="Arial"/>
          <w:sz w:val="24"/>
          <w:szCs w:val="24"/>
        </w:rPr>
        <w:t xml:space="preserve">Madrid, </w:t>
      </w:r>
      <w:r w:rsidRPr="00737F48">
        <w:rPr>
          <w:rFonts w:ascii="Arial" w:hAnsi="Arial" w:cs="Arial"/>
          <w:sz w:val="24"/>
          <w:szCs w:val="24"/>
        </w:rPr>
        <w:t>Espasa Calpe, 1995.</w:t>
      </w:r>
      <w:bookmarkEnd w:id="0"/>
    </w:p>
    <w:sectPr w:rsidR="00B45498" w:rsidRPr="00B45498" w:rsidSect="002A0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E5446A6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7E0E"/>
    <w:multiLevelType w:val="hybridMultilevel"/>
    <w:tmpl w:val="684A77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5A11"/>
    <w:multiLevelType w:val="hybridMultilevel"/>
    <w:tmpl w:val="02280E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93851"/>
    <w:multiLevelType w:val="hybridMultilevel"/>
    <w:tmpl w:val="DA72D6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930B7"/>
    <w:multiLevelType w:val="hybridMultilevel"/>
    <w:tmpl w:val="33F49924"/>
    <w:lvl w:ilvl="0" w:tplc="5824E5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6" w15:restartNumberingAfterBreak="0">
    <w:nsid w:val="47845A63"/>
    <w:multiLevelType w:val="hybridMultilevel"/>
    <w:tmpl w:val="0450D56E"/>
    <w:lvl w:ilvl="0" w:tplc="5292211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B774E9E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D53EF"/>
    <w:multiLevelType w:val="hybridMultilevel"/>
    <w:tmpl w:val="C2E8C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0E60"/>
    <w:multiLevelType w:val="hybridMultilevel"/>
    <w:tmpl w:val="4D96FB4E"/>
    <w:lvl w:ilvl="0" w:tplc="5824E5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0" w15:restartNumberingAfterBreak="0">
    <w:nsid w:val="6FB53C42"/>
    <w:multiLevelType w:val="hybridMultilevel"/>
    <w:tmpl w:val="E4FC57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905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085265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1392141">
    <w:abstractNumId w:val="2"/>
  </w:num>
  <w:num w:numId="4" w16cid:durableId="2003460610">
    <w:abstractNumId w:val="1"/>
  </w:num>
  <w:num w:numId="5" w16cid:durableId="11193761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0609297">
    <w:abstractNumId w:val="7"/>
  </w:num>
  <w:num w:numId="7" w16cid:durableId="1009718944">
    <w:abstractNumId w:val="6"/>
  </w:num>
  <w:num w:numId="8" w16cid:durableId="1651516844">
    <w:abstractNumId w:val="4"/>
  </w:num>
  <w:num w:numId="9" w16cid:durableId="1739015520">
    <w:abstractNumId w:val="8"/>
  </w:num>
  <w:num w:numId="10" w16cid:durableId="1918326031">
    <w:abstractNumId w:val="9"/>
  </w:num>
  <w:num w:numId="11" w16cid:durableId="145078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0CF"/>
    <w:rsid w:val="0001435D"/>
    <w:rsid w:val="0002767A"/>
    <w:rsid w:val="000277CC"/>
    <w:rsid w:val="0003016D"/>
    <w:rsid w:val="00040195"/>
    <w:rsid w:val="00076458"/>
    <w:rsid w:val="000803B7"/>
    <w:rsid w:val="000822DA"/>
    <w:rsid w:val="00082A89"/>
    <w:rsid w:val="00084D36"/>
    <w:rsid w:val="00094720"/>
    <w:rsid w:val="000B6CD6"/>
    <w:rsid w:val="000B7442"/>
    <w:rsid w:val="000B7823"/>
    <w:rsid w:val="000D103D"/>
    <w:rsid w:val="000E0403"/>
    <w:rsid w:val="000E4F57"/>
    <w:rsid w:val="00133088"/>
    <w:rsid w:val="001531DE"/>
    <w:rsid w:val="0016652B"/>
    <w:rsid w:val="0018464A"/>
    <w:rsid w:val="001A11B6"/>
    <w:rsid w:val="001D4008"/>
    <w:rsid w:val="001D47BC"/>
    <w:rsid w:val="001E67A6"/>
    <w:rsid w:val="00207AF9"/>
    <w:rsid w:val="00225923"/>
    <w:rsid w:val="00225C2B"/>
    <w:rsid w:val="00255D39"/>
    <w:rsid w:val="00283157"/>
    <w:rsid w:val="0029381A"/>
    <w:rsid w:val="00296AF0"/>
    <w:rsid w:val="002A0870"/>
    <w:rsid w:val="002B482A"/>
    <w:rsid w:val="002F0823"/>
    <w:rsid w:val="00313045"/>
    <w:rsid w:val="0032361A"/>
    <w:rsid w:val="00347B87"/>
    <w:rsid w:val="00376340"/>
    <w:rsid w:val="003A4142"/>
    <w:rsid w:val="003B746C"/>
    <w:rsid w:val="003C047D"/>
    <w:rsid w:val="003C3324"/>
    <w:rsid w:val="003E61BF"/>
    <w:rsid w:val="00400977"/>
    <w:rsid w:val="00401917"/>
    <w:rsid w:val="00413532"/>
    <w:rsid w:val="00421E40"/>
    <w:rsid w:val="00423FDD"/>
    <w:rsid w:val="004311D0"/>
    <w:rsid w:val="00434AA0"/>
    <w:rsid w:val="00447BAE"/>
    <w:rsid w:val="00462CA6"/>
    <w:rsid w:val="00481FB0"/>
    <w:rsid w:val="0048236A"/>
    <w:rsid w:val="004A5861"/>
    <w:rsid w:val="004B4FD2"/>
    <w:rsid w:val="004B5AE0"/>
    <w:rsid w:val="004B7D01"/>
    <w:rsid w:val="004E699E"/>
    <w:rsid w:val="004F679D"/>
    <w:rsid w:val="00515E35"/>
    <w:rsid w:val="005236D8"/>
    <w:rsid w:val="00532670"/>
    <w:rsid w:val="00535F37"/>
    <w:rsid w:val="00540EAA"/>
    <w:rsid w:val="00561F18"/>
    <w:rsid w:val="00566746"/>
    <w:rsid w:val="005676A1"/>
    <w:rsid w:val="00577123"/>
    <w:rsid w:val="005A37E2"/>
    <w:rsid w:val="005B4CAB"/>
    <w:rsid w:val="005B639A"/>
    <w:rsid w:val="00602438"/>
    <w:rsid w:val="006132BD"/>
    <w:rsid w:val="00635FD9"/>
    <w:rsid w:val="006415A5"/>
    <w:rsid w:val="00642997"/>
    <w:rsid w:val="006649C8"/>
    <w:rsid w:val="00695345"/>
    <w:rsid w:val="006A0F76"/>
    <w:rsid w:val="006D6ED1"/>
    <w:rsid w:val="006E08C7"/>
    <w:rsid w:val="006F3794"/>
    <w:rsid w:val="006F3FA8"/>
    <w:rsid w:val="00712BF3"/>
    <w:rsid w:val="00737F48"/>
    <w:rsid w:val="0074103D"/>
    <w:rsid w:val="00747793"/>
    <w:rsid w:val="00764091"/>
    <w:rsid w:val="00767306"/>
    <w:rsid w:val="00770630"/>
    <w:rsid w:val="00794CD8"/>
    <w:rsid w:val="007A6481"/>
    <w:rsid w:val="007C2259"/>
    <w:rsid w:val="007D195D"/>
    <w:rsid w:val="00802EEB"/>
    <w:rsid w:val="00814327"/>
    <w:rsid w:val="00827F39"/>
    <w:rsid w:val="00854465"/>
    <w:rsid w:val="00866E34"/>
    <w:rsid w:val="0086774B"/>
    <w:rsid w:val="00880129"/>
    <w:rsid w:val="00896412"/>
    <w:rsid w:val="008A2303"/>
    <w:rsid w:val="008B2B32"/>
    <w:rsid w:val="008C3EE1"/>
    <w:rsid w:val="008D0023"/>
    <w:rsid w:val="008E26FC"/>
    <w:rsid w:val="008F0A0D"/>
    <w:rsid w:val="00936DC9"/>
    <w:rsid w:val="00971884"/>
    <w:rsid w:val="0097437C"/>
    <w:rsid w:val="00980822"/>
    <w:rsid w:val="009B0AB4"/>
    <w:rsid w:val="009C1D06"/>
    <w:rsid w:val="009F1E6A"/>
    <w:rsid w:val="00A43165"/>
    <w:rsid w:val="00A43B76"/>
    <w:rsid w:val="00A517FA"/>
    <w:rsid w:val="00A70572"/>
    <w:rsid w:val="00A72E73"/>
    <w:rsid w:val="00A9006B"/>
    <w:rsid w:val="00AB23CF"/>
    <w:rsid w:val="00AB6DD7"/>
    <w:rsid w:val="00AC598B"/>
    <w:rsid w:val="00B10C18"/>
    <w:rsid w:val="00B17DC3"/>
    <w:rsid w:val="00B2495F"/>
    <w:rsid w:val="00B25BB4"/>
    <w:rsid w:val="00B325D1"/>
    <w:rsid w:val="00B45498"/>
    <w:rsid w:val="00B630E7"/>
    <w:rsid w:val="00B7619F"/>
    <w:rsid w:val="00BD1545"/>
    <w:rsid w:val="00BE4081"/>
    <w:rsid w:val="00C21AB0"/>
    <w:rsid w:val="00C26D81"/>
    <w:rsid w:val="00C4600F"/>
    <w:rsid w:val="00C65E35"/>
    <w:rsid w:val="00C858F3"/>
    <w:rsid w:val="00CC0F5C"/>
    <w:rsid w:val="00D121C1"/>
    <w:rsid w:val="00D211BB"/>
    <w:rsid w:val="00D37777"/>
    <w:rsid w:val="00D538A9"/>
    <w:rsid w:val="00D56991"/>
    <w:rsid w:val="00D57AFF"/>
    <w:rsid w:val="00D760CF"/>
    <w:rsid w:val="00D76DCA"/>
    <w:rsid w:val="00D82BEC"/>
    <w:rsid w:val="00D920BC"/>
    <w:rsid w:val="00D94F26"/>
    <w:rsid w:val="00DA2DF4"/>
    <w:rsid w:val="00DC09FC"/>
    <w:rsid w:val="00DC4C9D"/>
    <w:rsid w:val="00DE1F84"/>
    <w:rsid w:val="00DF0C8B"/>
    <w:rsid w:val="00DF2DCC"/>
    <w:rsid w:val="00E21A7C"/>
    <w:rsid w:val="00E222A7"/>
    <w:rsid w:val="00E265DA"/>
    <w:rsid w:val="00E31A69"/>
    <w:rsid w:val="00E32AFE"/>
    <w:rsid w:val="00E44EF7"/>
    <w:rsid w:val="00E50F24"/>
    <w:rsid w:val="00E84DD7"/>
    <w:rsid w:val="00E93685"/>
    <w:rsid w:val="00E967CD"/>
    <w:rsid w:val="00ED543C"/>
    <w:rsid w:val="00F04588"/>
    <w:rsid w:val="00F13455"/>
    <w:rsid w:val="00F1351A"/>
    <w:rsid w:val="00F17FFC"/>
    <w:rsid w:val="00F24CDA"/>
    <w:rsid w:val="00F41F1C"/>
    <w:rsid w:val="00F52DCB"/>
    <w:rsid w:val="00FB530A"/>
    <w:rsid w:val="00FB5911"/>
    <w:rsid w:val="00FC43F3"/>
    <w:rsid w:val="00FC7E66"/>
    <w:rsid w:val="00FD6B8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3E7B"/>
  <w15:docId w15:val="{90ACD3AD-1971-40F8-8FCD-63AFE33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70"/>
  </w:style>
  <w:style w:type="paragraph" w:styleId="Ttulo1">
    <w:name w:val="heading 1"/>
    <w:basedOn w:val="Normal"/>
    <w:next w:val="Normal"/>
    <w:link w:val="Ttulo1Car"/>
    <w:uiPriority w:val="9"/>
    <w:qFormat/>
    <w:rsid w:val="00D92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3016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760CF"/>
  </w:style>
  <w:style w:type="table" w:styleId="Tablaconcuadrcula">
    <w:name w:val="Table Grid"/>
    <w:basedOn w:val="Tablanormal"/>
    <w:uiPriority w:val="59"/>
    <w:rsid w:val="00D76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rsid w:val="00E222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222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95345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56674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674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016D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0301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016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920B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92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A0D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B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udadseva.com/texto/el-sentimiento-de-lo-fantastic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20E0-4740-41A5-996D-03E92D78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WindowsEvolution</dc:creator>
  <cp:keywords/>
  <dc:description/>
  <cp:lastModifiedBy>estanislao campos</cp:lastModifiedBy>
  <cp:revision>4</cp:revision>
  <cp:lastPrinted>2023-03-07T06:42:00Z</cp:lastPrinted>
  <dcterms:created xsi:type="dcterms:W3CDTF">2025-03-21T18:31:00Z</dcterms:created>
  <dcterms:modified xsi:type="dcterms:W3CDTF">2025-03-21T19:00:00Z</dcterms:modified>
</cp:coreProperties>
</file>