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tblInd w:w="-11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536"/>
      </w:tblGrid>
      <w:tr w:rsidR="00F8740A" w:rsidTr="007A00FD">
        <w:trPr>
          <w:trHeight w:val="2880"/>
        </w:trPr>
        <w:tc>
          <w:tcPr>
            <w:tcW w:w="9536" w:type="dxa"/>
          </w:tcPr>
          <w:p w:rsidR="00F8740A" w:rsidRPr="00CB72F2" w:rsidRDefault="00F8740A" w:rsidP="007A00FD">
            <w:pPr>
              <w:jc w:val="center"/>
              <w:rPr>
                <w:b/>
                <w:sz w:val="32"/>
                <w:szCs w:val="32"/>
                <w:lang w:val="es-AR"/>
              </w:rPr>
            </w:pPr>
            <w:bookmarkStart w:id="0" w:name="_GoBack"/>
            <w:bookmarkEnd w:id="0"/>
            <w:r w:rsidRPr="00CB72F2">
              <w:rPr>
                <w:b/>
                <w:sz w:val="32"/>
                <w:szCs w:val="32"/>
                <w:lang w:val="es-AR"/>
              </w:rPr>
              <w:t>UNIVERSIDAD DE BUENOS AIRES</w:t>
            </w:r>
          </w:p>
          <w:p w:rsidR="00F8740A" w:rsidRDefault="00F8740A" w:rsidP="007A00FD">
            <w:pPr>
              <w:jc w:val="center"/>
              <w:rPr>
                <w:lang w:val="es-AR"/>
              </w:rPr>
            </w:pPr>
            <w:r>
              <w:rPr>
                <w:noProof/>
              </w:rPr>
              <w:drawing>
                <wp:anchor distT="0" distB="0" distL="0" distR="0" simplePos="0" relativeHeight="251661312" behindDoc="0" locked="0" layoutInCell="1" allowOverlap="0">
                  <wp:simplePos x="0" y="0"/>
                  <wp:positionH relativeFrom="column">
                    <wp:align>center</wp:align>
                  </wp:positionH>
                  <wp:positionV relativeFrom="line">
                    <wp:posOffset>78740</wp:posOffset>
                  </wp:positionV>
                  <wp:extent cx="344170" cy="457200"/>
                  <wp:effectExtent l="0" t="0" r="0" b="0"/>
                  <wp:wrapSquare wrapText="bothSides"/>
                  <wp:docPr id="4" name="Imagen 4" descr="20130104-11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30104-1102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40A" w:rsidRDefault="00F8740A" w:rsidP="007A00FD">
            <w:pPr>
              <w:jc w:val="center"/>
              <w:rPr>
                <w:lang w:val="es-AR"/>
              </w:rPr>
            </w:pPr>
          </w:p>
          <w:p w:rsidR="00F8740A" w:rsidRDefault="00F8740A" w:rsidP="007A00FD">
            <w:pPr>
              <w:jc w:val="center"/>
              <w:rPr>
                <w:lang w:val="es-AR"/>
              </w:rPr>
            </w:pPr>
          </w:p>
          <w:p w:rsidR="00F8740A" w:rsidRDefault="00F8740A" w:rsidP="007A00FD">
            <w:pPr>
              <w:jc w:val="center"/>
              <w:rPr>
                <w:lang w:val="es-AR"/>
              </w:rPr>
            </w:pPr>
          </w:p>
          <w:p w:rsidR="00F8740A" w:rsidRPr="00CB72F2" w:rsidRDefault="00F8740A" w:rsidP="007A00FD">
            <w:pPr>
              <w:jc w:val="center"/>
              <w:rPr>
                <w:b/>
                <w:sz w:val="40"/>
                <w:szCs w:val="40"/>
                <w:lang w:val="es-AR"/>
              </w:rPr>
            </w:pPr>
            <w:r w:rsidRPr="00CB72F2">
              <w:rPr>
                <w:b/>
                <w:sz w:val="40"/>
                <w:szCs w:val="40"/>
                <w:lang w:val="es-AR"/>
              </w:rPr>
              <w:t>Escuela Superior de Comercio “Carlos Pellegrini”</w:t>
            </w:r>
          </w:p>
          <w:p w:rsidR="00F8740A" w:rsidRPr="00CB72F2" w:rsidRDefault="00F8740A" w:rsidP="007A00FD">
            <w:pPr>
              <w:jc w:val="center"/>
              <w:rPr>
                <w:b/>
                <w:sz w:val="40"/>
                <w:szCs w:val="40"/>
                <w:lang w:val="es-AR"/>
              </w:rPr>
            </w:pPr>
            <w:r w:rsidRPr="00CB72F2">
              <w:rPr>
                <w:b/>
                <w:sz w:val="40"/>
                <w:szCs w:val="40"/>
                <w:lang w:val="es-AR"/>
              </w:rPr>
              <w:t>Departamento de Química</w:t>
            </w:r>
          </w:p>
          <w:p w:rsidR="00F8740A" w:rsidRDefault="00F8740A" w:rsidP="007A00FD">
            <w:pPr>
              <w:jc w:val="center"/>
              <w:rPr>
                <w:sz w:val="32"/>
                <w:szCs w:val="32"/>
                <w:lang w:val="es-AR"/>
              </w:rPr>
            </w:pPr>
          </w:p>
        </w:tc>
      </w:tr>
    </w:tbl>
    <w:p w:rsidR="00F8740A" w:rsidRDefault="00F8740A" w:rsidP="00F8740A">
      <w:pPr>
        <w:jc w:val="center"/>
        <w:rPr>
          <w:rFonts w:ascii="Arial" w:hAnsi="Arial" w:cs="Arial"/>
          <w:lang w:val="es-AR"/>
        </w:rPr>
      </w:pPr>
    </w:p>
    <w:tbl>
      <w:tblPr>
        <w:tblW w:w="9540" w:type="dxa"/>
        <w:tblInd w:w="-11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540"/>
      </w:tblGrid>
      <w:tr w:rsidR="00F8740A" w:rsidTr="007A00FD">
        <w:trPr>
          <w:trHeight w:val="9360"/>
        </w:trPr>
        <w:tc>
          <w:tcPr>
            <w:tcW w:w="9540" w:type="dxa"/>
          </w:tcPr>
          <w:p w:rsidR="00F8740A" w:rsidRPr="007B64BF" w:rsidRDefault="00F8740A" w:rsidP="00532642">
            <w:pPr>
              <w:rPr>
                <w:rFonts w:ascii="Arial" w:hAnsi="Arial" w:cs="Arial"/>
                <w:lang w:val="es-AR"/>
              </w:rPr>
            </w:pPr>
          </w:p>
          <w:p w:rsidR="00F8740A" w:rsidRPr="00482756" w:rsidRDefault="00F8740A" w:rsidP="007A00FD">
            <w:pPr>
              <w:jc w:val="center"/>
              <w:rPr>
                <w:b/>
                <w:sz w:val="48"/>
                <w:szCs w:val="48"/>
                <w:lang w:val="es-AR"/>
              </w:rPr>
            </w:pPr>
            <w:r>
              <w:rPr>
                <w:b/>
                <w:sz w:val="48"/>
                <w:szCs w:val="48"/>
                <w:lang w:val="es-AR"/>
              </w:rPr>
              <w:t>QUÍ</w:t>
            </w:r>
            <w:r w:rsidRPr="00482756">
              <w:rPr>
                <w:b/>
                <w:sz w:val="48"/>
                <w:szCs w:val="48"/>
                <w:lang w:val="es-AR"/>
              </w:rPr>
              <w:t>MICA</w:t>
            </w:r>
          </w:p>
          <w:p w:rsidR="00F8740A" w:rsidRPr="007B64BF" w:rsidRDefault="00F8740A" w:rsidP="007A00FD">
            <w:pPr>
              <w:jc w:val="center"/>
              <w:rPr>
                <w:sz w:val="48"/>
                <w:szCs w:val="48"/>
                <w:lang w:val="es-AR"/>
              </w:rPr>
            </w:pPr>
          </w:p>
          <w:p w:rsidR="00F8740A" w:rsidRPr="00482756" w:rsidRDefault="00F8740A" w:rsidP="007A00FD">
            <w:pPr>
              <w:jc w:val="center"/>
              <w:rPr>
                <w:b/>
                <w:sz w:val="48"/>
                <w:szCs w:val="48"/>
                <w:lang w:val="es-AR"/>
              </w:rPr>
            </w:pPr>
            <w:r w:rsidRPr="00482756">
              <w:rPr>
                <w:b/>
                <w:sz w:val="48"/>
                <w:szCs w:val="48"/>
                <w:lang w:val="es-AR"/>
              </w:rPr>
              <w:t>2º AÑO</w:t>
            </w:r>
          </w:p>
          <w:p w:rsidR="00F8740A" w:rsidRDefault="00F8740A" w:rsidP="007A00FD">
            <w:pPr>
              <w:jc w:val="center"/>
              <w:rPr>
                <w:rFonts w:ascii="Arial" w:hAnsi="Arial" w:cs="Arial"/>
                <w:lang w:val="es-AR"/>
              </w:rPr>
            </w:pPr>
          </w:p>
          <w:p w:rsidR="00F8740A" w:rsidRPr="00B5073A" w:rsidRDefault="00F8740A" w:rsidP="00532642">
            <w:pPr>
              <w:jc w:val="center"/>
              <w:rPr>
                <w:b/>
                <w:sz w:val="36"/>
                <w:szCs w:val="36"/>
                <w:lang w:val="es-AR"/>
              </w:rPr>
            </w:pPr>
            <w:r>
              <w:rPr>
                <w:b/>
                <w:sz w:val="36"/>
                <w:szCs w:val="36"/>
                <w:lang w:val="es-AR"/>
              </w:rPr>
              <w:t>Programa de la A</w:t>
            </w:r>
            <w:r w:rsidRPr="00B5073A">
              <w:rPr>
                <w:b/>
                <w:sz w:val="36"/>
                <w:szCs w:val="36"/>
                <w:lang w:val="es-AR"/>
              </w:rPr>
              <w:t>signatura</w:t>
            </w:r>
          </w:p>
          <w:p w:rsidR="00F8740A" w:rsidRPr="00B5073A" w:rsidRDefault="00F8740A" w:rsidP="007A00FD">
            <w:pPr>
              <w:jc w:val="center"/>
              <w:rPr>
                <w:b/>
                <w:sz w:val="36"/>
                <w:szCs w:val="36"/>
                <w:lang w:val="es-AR"/>
              </w:rPr>
            </w:pPr>
          </w:p>
          <w:p w:rsidR="00F8740A" w:rsidRPr="00B5073A" w:rsidRDefault="00F8740A" w:rsidP="007A00FD">
            <w:pPr>
              <w:jc w:val="center"/>
              <w:rPr>
                <w:b/>
                <w:sz w:val="36"/>
                <w:szCs w:val="36"/>
                <w:lang w:val="es-AR"/>
              </w:rPr>
            </w:pPr>
            <w:r>
              <w:rPr>
                <w:b/>
                <w:sz w:val="36"/>
                <w:szCs w:val="36"/>
                <w:lang w:val="es-AR"/>
              </w:rPr>
              <w:t>Unidades T</w:t>
            </w:r>
            <w:r w:rsidRPr="00B5073A">
              <w:rPr>
                <w:b/>
                <w:sz w:val="36"/>
                <w:szCs w:val="36"/>
                <w:lang w:val="es-AR"/>
              </w:rPr>
              <w:t>emáticas</w:t>
            </w:r>
          </w:p>
          <w:p w:rsidR="00F8740A" w:rsidRPr="00B5073A" w:rsidRDefault="00F8740A" w:rsidP="007A00FD">
            <w:pPr>
              <w:jc w:val="center"/>
              <w:rPr>
                <w:b/>
                <w:sz w:val="36"/>
                <w:szCs w:val="36"/>
                <w:lang w:val="es-AR"/>
              </w:rPr>
            </w:pPr>
          </w:p>
          <w:p w:rsidR="00F8740A" w:rsidRPr="00B5073A" w:rsidRDefault="00F8740A" w:rsidP="007A00FD">
            <w:pPr>
              <w:jc w:val="center"/>
              <w:rPr>
                <w:b/>
                <w:sz w:val="36"/>
                <w:szCs w:val="36"/>
                <w:lang w:val="es-AR"/>
              </w:rPr>
            </w:pPr>
            <w:r>
              <w:rPr>
                <w:b/>
                <w:sz w:val="36"/>
                <w:szCs w:val="36"/>
                <w:lang w:val="es-AR"/>
              </w:rPr>
              <w:t>Contrato P</w:t>
            </w:r>
            <w:r w:rsidRPr="00B5073A">
              <w:rPr>
                <w:b/>
                <w:sz w:val="36"/>
                <w:szCs w:val="36"/>
                <w:lang w:val="es-AR"/>
              </w:rPr>
              <w:t>edagógico</w:t>
            </w:r>
          </w:p>
          <w:p w:rsidR="00F8740A" w:rsidRPr="00B5073A" w:rsidRDefault="00F8740A" w:rsidP="007A00FD">
            <w:pPr>
              <w:jc w:val="center"/>
              <w:rPr>
                <w:b/>
                <w:sz w:val="36"/>
                <w:szCs w:val="36"/>
                <w:lang w:val="es-AR"/>
              </w:rPr>
            </w:pPr>
          </w:p>
          <w:p w:rsidR="00F8740A" w:rsidRPr="00B5073A" w:rsidRDefault="00F8740A" w:rsidP="007A00FD">
            <w:pPr>
              <w:jc w:val="center"/>
              <w:rPr>
                <w:b/>
                <w:sz w:val="36"/>
                <w:szCs w:val="36"/>
                <w:lang w:val="es-AR"/>
              </w:rPr>
            </w:pPr>
            <w:r>
              <w:rPr>
                <w:b/>
                <w:sz w:val="36"/>
                <w:szCs w:val="36"/>
                <w:lang w:val="es-AR"/>
              </w:rPr>
              <w:t>Presentación de Traba</w:t>
            </w:r>
            <w:r w:rsidR="00EE0B76">
              <w:rPr>
                <w:b/>
                <w:sz w:val="36"/>
                <w:szCs w:val="36"/>
                <w:lang w:val="es-AR"/>
              </w:rPr>
              <w:t>jos Prácticos de Investigación</w:t>
            </w:r>
            <w:r>
              <w:rPr>
                <w:b/>
                <w:sz w:val="36"/>
                <w:szCs w:val="36"/>
                <w:lang w:val="es-AR"/>
              </w:rPr>
              <w:t xml:space="preserve"> I</w:t>
            </w:r>
            <w:r w:rsidRPr="00B5073A">
              <w:rPr>
                <w:b/>
                <w:sz w:val="36"/>
                <w:szCs w:val="36"/>
                <w:lang w:val="es-AR"/>
              </w:rPr>
              <w:t xml:space="preserve">nformes y </w:t>
            </w:r>
            <w:r>
              <w:rPr>
                <w:b/>
                <w:sz w:val="36"/>
                <w:szCs w:val="36"/>
                <w:lang w:val="es-AR"/>
              </w:rPr>
              <w:t>M</w:t>
            </w:r>
            <w:r w:rsidRPr="00B5073A">
              <w:rPr>
                <w:b/>
                <w:sz w:val="36"/>
                <w:szCs w:val="36"/>
                <w:lang w:val="es-AR"/>
              </w:rPr>
              <w:t>onografías</w:t>
            </w:r>
          </w:p>
          <w:p w:rsidR="00F8740A" w:rsidRPr="00B5073A" w:rsidRDefault="00F8740A" w:rsidP="007A00FD">
            <w:pPr>
              <w:jc w:val="center"/>
              <w:rPr>
                <w:b/>
                <w:sz w:val="36"/>
                <w:szCs w:val="36"/>
                <w:lang w:val="es-AR"/>
              </w:rPr>
            </w:pPr>
          </w:p>
          <w:p w:rsidR="00F8740A" w:rsidRDefault="00F8740A" w:rsidP="007A00FD">
            <w:pPr>
              <w:jc w:val="center"/>
              <w:rPr>
                <w:b/>
                <w:sz w:val="36"/>
                <w:szCs w:val="36"/>
                <w:lang w:val="es-AR"/>
              </w:rPr>
            </w:pPr>
            <w:r>
              <w:rPr>
                <w:b/>
                <w:sz w:val="36"/>
                <w:szCs w:val="36"/>
                <w:lang w:val="es-AR"/>
              </w:rPr>
              <w:t>Pautas de T</w:t>
            </w:r>
            <w:r w:rsidRPr="00B5073A">
              <w:rPr>
                <w:b/>
                <w:sz w:val="36"/>
                <w:szCs w:val="36"/>
                <w:lang w:val="es-AR"/>
              </w:rPr>
              <w:t xml:space="preserve">rabajo y </w:t>
            </w:r>
            <w:r>
              <w:rPr>
                <w:b/>
                <w:sz w:val="36"/>
                <w:szCs w:val="36"/>
                <w:lang w:val="es-AR"/>
              </w:rPr>
              <w:t>E</w:t>
            </w:r>
            <w:r w:rsidRPr="00B5073A">
              <w:rPr>
                <w:b/>
                <w:sz w:val="36"/>
                <w:szCs w:val="36"/>
                <w:lang w:val="es-AR"/>
              </w:rPr>
              <w:t>valuación</w:t>
            </w:r>
          </w:p>
          <w:p w:rsidR="00532642" w:rsidRDefault="00532642" w:rsidP="007A00FD">
            <w:pPr>
              <w:jc w:val="center"/>
              <w:rPr>
                <w:b/>
                <w:sz w:val="36"/>
                <w:szCs w:val="36"/>
                <w:lang w:val="es-AR"/>
              </w:rPr>
            </w:pPr>
          </w:p>
          <w:p w:rsidR="00532642" w:rsidRDefault="00532642" w:rsidP="00532642">
            <w:pPr>
              <w:jc w:val="center"/>
              <w:rPr>
                <w:b/>
                <w:sz w:val="36"/>
                <w:szCs w:val="36"/>
                <w:lang w:val="es-AR"/>
              </w:rPr>
            </w:pPr>
            <w:r>
              <w:rPr>
                <w:b/>
                <w:sz w:val="36"/>
                <w:szCs w:val="36"/>
                <w:lang w:val="es-AR"/>
              </w:rPr>
              <w:t>Clases de Consulta</w:t>
            </w:r>
          </w:p>
          <w:p w:rsidR="00532642" w:rsidRDefault="00532642" w:rsidP="007A00FD">
            <w:pPr>
              <w:jc w:val="center"/>
              <w:rPr>
                <w:b/>
                <w:sz w:val="36"/>
                <w:szCs w:val="36"/>
                <w:lang w:val="es-AR"/>
              </w:rPr>
            </w:pPr>
          </w:p>
          <w:p w:rsidR="00532642" w:rsidRPr="00B5073A" w:rsidRDefault="00532642" w:rsidP="007A00FD">
            <w:pPr>
              <w:jc w:val="center"/>
              <w:rPr>
                <w:b/>
                <w:sz w:val="36"/>
                <w:szCs w:val="36"/>
                <w:lang w:val="es-AR"/>
              </w:rPr>
            </w:pPr>
            <w:r>
              <w:rPr>
                <w:b/>
                <w:sz w:val="36"/>
                <w:szCs w:val="36"/>
                <w:lang w:val="es-AR"/>
              </w:rPr>
              <w:t>Contenidos de las Unidades</w:t>
            </w:r>
          </w:p>
          <w:p w:rsidR="00F8740A" w:rsidRPr="00B5073A" w:rsidRDefault="00F8740A" w:rsidP="007A00FD">
            <w:pPr>
              <w:jc w:val="center"/>
              <w:rPr>
                <w:b/>
                <w:sz w:val="32"/>
                <w:szCs w:val="32"/>
                <w:lang w:val="es-AR"/>
              </w:rPr>
            </w:pPr>
          </w:p>
          <w:p w:rsidR="00F8740A" w:rsidRPr="00926CF5" w:rsidRDefault="00F8740A" w:rsidP="007A00FD">
            <w:pPr>
              <w:jc w:val="center"/>
              <w:rPr>
                <w:b/>
                <w:sz w:val="36"/>
                <w:szCs w:val="36"/>
                <w:lang w:val="es-AR"/>
              </w:rPr>
            </w:pPr>
            <w:r>
              <w:rPr>
                <w:b/>
                <w:sz w:val="36"/>
                <w:szCs w:val="36"/>
                <w:lang w:val="es-AR"/>
              </w:rPr>
              <w:t>Guía</w:t>
            </w:r>
            <w:r w:rsidRPr="00926CF5">
              <w:rPr>
                <w:b/>
                <w:sz w:val="36"/>
                <w:szCs w:val="36"/>
                <w:lang w:val="es-AR"/>
              </w:rPr>
              <w:t xml:space="preserve"> de Ejercitación</w:t>
            </w:r>
          </w:p>
          <w:p w:rsidR="00F8740A" w:rsidRDefault="00F8740A" w:rsidP="007A00FD">
            <w:pPr>
              <w:jc w:val="center"/>
              <w:rPr>
                <w:b/>
                <w:sz w:val="32"/>
                <w:szCs w:val="32"/>
                <w:lang w:val="es-AR"/>
              </w:rPr>
            </w:pPr>
          </w:p>
          <w:p w:rsidR="00F8740A" w:rsidRDefault="00F8740A" w:rsidP="007A00FD">
            <w:pPr>
              <w:jc w:val="center"/>
              <w:rPr>
                <w:b/>
                <w:sz w:val="36"/>
                <w:szCs w:val="36"/>
                <w:lang w:val="es-AR"/>
              </w:rPr>
            </w:pPr>
            <w:r w:rsidRPr="00926CF5">
              <w:rPr>
                <w:b/>
                <w:sz w:val="36"/>
                <w:szCs w:val="36"/>
                <w:lang w:val="es-AR"/>
              </w:rPr>
              <w:t>Trabajos Prácticos de Laboratorio</w:t>
            </w:r>
          </w:p>
          <w:p w:rsidR="00F8740A" w:rsidRPr="00926CF5" w:rsidRDefault="00F8740A" w:rsidP="007A00FD">
            <w:pPr>
              <w:jc w:val="center"/>
              <w:rPr>
                <w:b/>
                <w:sz w:val="36"/>
                <w:szCs w:val="36"/>
                <w:lang w:val="es-AR"/>
              </w:rPr>
            </w:pPr>
          </w:p>
          <w:p w:rsidR="00F8740A" w:rsidRPr="00532642" w:rsidRDefault="004565A6" w:rsidP="00532642">
            <w:pPr>
              <w:jc w:val="center"/>
              <w:rPr>
                <w:b/>
                <w:sz w:val="72"/>
                <w:szCs w:val="72"/>
                <w:lang w:val="es-AR"/>
              </w:rPr>
            </w:pPr>
            <w:r>
              <w:rPr>
                <w:b/>
                <w:sz w:val="72"/>
                <w:szCs w:val="72"/>
                <w:lang w:val="es-AR"/>
              </w:rPr>
              <w:t>2018</w:t>
            </w:r>
          </w:p>
        </w:tc>
      </w:tr>
    </w:tbl>
    <w:p w:rsidR="00F8740A" w:rsidRDefault="00F8740A" w:rsidP="00F8740A">
      <w:pPr>
        <w:rPr>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8740A" w:rsidRPr="00130D09" w:rsidTr="007A00FD">
        <w:tc>
          <w:tcPr>
            <w:tcW w:w="8644" w:type="dxa"/>
            <w:shd w:val="clear" w:color="auto" w:fill="auto"/>
          </w:tcPr>
          <w:p w:rsidR="00F8740A" w:rsidRPr="0034539C" w:rsidRDefault="00F8740A" w:rsidP="007A00FD">
            <w:pPr>
              <w:rPr>
                <w:b/>
                <w:sz w:val="28"/>
                <w:szCs w:val="28"/>
                <w:lang w:val="es-AR"/>
              </w:rPr>
            </w:pPr>
            <w:r w:rsidRPr="0034539C">
              <w:rPr>
                <w:b/>
                <w:sz w:val="28"/>
                <w:szCs w:val="28"/>
                <w:lang w:val="es-AR"/>
              </w:rPr>
              <w:t>PROGRAMA DE QUÍMICA</w:t>
            </w:r>
          </w:p>
          <w:p w:rsidR="00F8740A" w:rsidRPr="00130D09" w:rsidRDefault="00F8740A" w:rsidP="007A00FD">
            <w:pPr>
              <w:rPr>
                <w:sz w:val="22"/>
                <w:szCs w:val="22"/>
                <w:lang w:val="es-AR"/>
              </w:rPr>
            </w:pPr>
            <w:r w:rsidRPr="0034539C">
              <w:rPr>
                <w:b/>
                <w:sz w:val="28"/>
                <w:szCs w:val="28"/>
                <w:lang w:val="es-AR"/>
              </w:rPr>
              <w:t>AÑO: 2do</w:t>
            </w:r>
            <w:r w:rsidRPr="0034539C">
              <w:rPr>
                <w:b/>
                <w:sz w:val="28"/>
                <w:szCs w:val="28"/>
                <w:lang w:val="es-AR"/>
              </w:rPr>
              <w:tab/>
            </w:r>
            <w:r w:rsidR="003F4B54">
              <w:rPr>
                <w:b/>
                <w:sz w:val="28"/>
                <w:szCs w:val="28"/>
                <w:lang w:val="es-AR"/>
              </w:rPr>
              <w:t>Año</w:t>
            </w:r>
            <w:r>
              <w:rPr>
                <w:b/>
                <w:sz w:val="28"/>
                <w:szCs w:val="28"/>
                <w:lang w:val="es-AR"/>
              </w:rPr>
              <w:tab/>
            </w:r>
            <w:r>
              <w:rPr>
                <w:b/>
                <w:sz w:val="28"/>
                <w:szCs w:val="28"/>
                <w:lang w:val="es-AR"/>
              </w:rPr>
              <w:tab/>
            </w:r>
            <w:r>
              <w:rPr>
                <w:b/>
                <w:sz w:val="28"/>
                <w:szCs w:val="28"/>
                <w:lang w:val="es-AR"/>
              </w:rPr>
              <w:tab/>
            </w:r>
            <w:r>
              <w:rPr>
                <w:b/>
                <w:sz w:val="28"/>
                <w:szCs w:val="28"/>
                <w:lang w:val="es-AR"/>
              </w:rPr>
              <w:tab/>
            </w:r>
            <w:r>
              <w:rPr>
                <w:b/>
                <w:sz w:val="28"/>
                <w:szCs w:val="28"/>
                <w:lang w:val="es-AR"/>
              </w:rPr>
              <w:tab/>
            </w:r>
            <w:r w:rsidRPr="0034539C">
              <w:rPr>
                <w:b/>
                <w:sz w:val="28"/>
                <w:szCs w:val="28"/>
                <w:lang w:val="es-AR"/>
              </w:rPr>
              <w:t>CICLO ESCOLAR: 201</w:t>
            </w:r>
            <w:r w:rsidR="004565A6">
              <w:rPr>
                <w:b/>
                <w:sz w:val="28"/>
                <w:szCs w:val="28"/>
                <w:lang w:val="es-AR"/>
              </w:rPr>
              <w:t>8</w:t>
            </w:r>
          </w:p>
        </w:tc>
      </w:tr>
    </w:tbl>
    <w:p w:rsidR="00F8740A" w:rsidRDefault="00F8740A" w:rsidP="00F8740A">
      <w:pPr>
        <w:rPr>
          <w:sz w:val="22"/>
          <w:szCs w:val="22"/>
          <w:lang w:val="es-AR"/>
        </w:rPr>
      </w:pPr>
    </w:p>
    <w:p w:rsidR="00F8740A" w:rsidRDefault="00F8740A" w:rsidP="00F8740A">
      <w:pPr>
        <w:rPr>
          <w:i/>
          <w:sz w:val="22"/>
          <w:szCs w:val="22"/>
          <w:lang w:val="es-AR"/>
        </w:rPr>
      </w:pPr>
      <w:r w:rsidRPr="000A45D8">
        <w:rPr>
          <w:b/>
          <w:i/>
          <w:sz w:val="22"/>
          <w:szCs w:val="22"/>
          <w:u w:val="single"/>
          <w:lang w:val="es-AR"/>
        </w:rPr>
        <w:t>MARCO REFERENCIAL</w:t>
      </w:r>
      <w:r w:rsidRPr="000571CE">
        <w:rPr>
          <w:i/>
          <w:sz w:val="22"/>
          <w:szCs w:val="22"/>
          <w:lang w:val="es-AR"/>
        </w:rPr>
        <w:t>.</w:t>
      </w:r>
    </w:p>
    <w:p w:rsidR="003F4B54" w:rsidRDefault="003F4B54" w:rsidP="00F8740A">
      <w:pPr>
        <w:rPr>
          <w:i/>
          <w:sz w:val="22"/>
          <w:szCs w:val="22"/>
          <w:lang w:val="es-AR"/>
        </w:rPr>
      </w:pPr>
    </w:p>
    <w:p w:rsidR="0042667E" w:rsidRPr="007B224B" w:rsidRDefault="003F4B54" w:rsidP="00F8740A">
      <w:pPr>
        <w:rPr>
          <w:i/>
          <w:sz w:val="22"/>
          <w:szCs w:val="22"/>
          <w:u w:val="single"/>
          <w:lang w:val="es-AR"/>
        </w:rPr>
      </w:pPr>
      <w:r w:rsidRPr="003F4B54">
        <w:rPr>
          <w:i/>
          <w:sz w:val="22"/>
          <w:szCs w:val="22"/>
          <w:u w:val="single"/>
          <w:lang w:val="es-AR"/>
        </w:rPr>
        <w:t xml:space="preserve">Fundamentos </w:t>
      </w:r>
    </w:p>
    <w:p w:rsidR="00F8740A" w:rsidRPr="00B62F6A" w:rsidRDefault="00F8740A" w:rsidP="00F8740A">
      <w:pPr>
        <w:rPr>
          <w:lang w:val="es-AR"/>
        </w:rPr>
      </w:pPr>
      <w:r>
        <w:rPr>
          <w:i/>
          <w:sz w:val="22"/>
          <w:szCs w:val="22"/>
          <w:lang w:val="es-AR"/>
        </w:rPr>
        <w:tab/>
      </w:r>
      <w:r w:rsidRPr="00B62F6A">
        <w:rPr>
          <w:lang w:val="es-AR"/>
        </w:rPr>
        <w:t xml:space="preserve">La Química ha sido y sigue siendo una ciencia experimental en continua búsqueda  no solo porque </w:t>
      </w:r>
      <w:r w:rsidR="00C2404F" w:rsidRPr="00B62F6A">
        <w:rPr>
          <w:lang w:val="es-AR"/>
        </w:rPr>
        <w:t>está</w:t>
      </w:r>
      <w:r w:rsidRPr="00B62F6A">
        <w:rPr>
          <w:lang w:val="es-AR"/>
        </w:rPr>
        <w:t xml:space="preserve"> a la vanguardia de todos los procesos industriales, con las nuevas sustancias y materiales, sino porque con su estudio riguroso en los sistemas materiales, se ha extendido por todos los campos del conocimiento humano, tratando de comprender la naturaleza de la materia, sus limitaciones, sus complejas interacciones y sus muchas transformaciones que ocurren en la misma.</w:t>
      </w:r>
    </w:p>
    <w:p w:rsidR="00F8740A" w:rsidRPr="00FD78EE" w:rsidRDefault="00F8740A" w:rsidP="00FD78EE">
      <w:pPr>
        <w:autoSpaceDE w:val="0"/>
        <w:autoSpaceDN w:val="0"/>
        <w:adjustRightInd w:val="0"/>
        <w:rPr>
          <w:rFonts w:eastAsiaTheme="minorHAnsi"/>
          <w:lang w:val="es-AR" w:eastAsia="en-US"/>
        </w:rPr>
      </w:pPr>
      <w:r w:rsidRPr="00B62F6A">
        <w:rPr>
          <w:lang w:val="es-AR"/>
        </w:rPr>
        <w:tab/>
        <w:t xml:space="preserve">Es por todo esto que la química se debe enseñar a partir de situaciones problemáticas, analizadas desde un </w:t>
      </w:r>
      <w:r w:rsidR="00FD78EE">
        <w:rPr>
          <w:lang w:val="es-AR"/>
        </w:rPr>
        <w:t xml:space="preserve">nuevo </w:t>
      </w:r>
      <w:r w:rsidRPr="00DC0190">
        <w:rPr>
          <w:b/>
          <w:lang w:val="es-AR"/>
        </w:rPr>
        <w:t xml:space="preserve">enfoque </w:t>
      </w:r>
      <w:r w:rsidRPr="00FD78EE">
        <w:rPr>
          <w:b/>
          <w:lang w:val="es-AR"/>
        </w:rPr>
        <w:t>CTS</w:t>
      </w:r>
      <w:r w:rsidR="004E154B">
        <w:rPr>
          <w:b/>
          <w:lang w:val="es-AR"/>
        </w:rPr>
        <w:t>+V +</w:t>
      </w:r>
      <w:r w:rsidR="00FD78EE" w:rsidRPr="00FD78EE">
        <w:rPr>
          <w:b/>
          <w:lang w:val="es-AR"/>
        </w:rPr>
        <w:t>A</w:t>
      </w:r>
      <w:r w:rsidRPr="00B62F6A">
        <w:rPr>
          <w:lang w:val="es-AR"/>
        </w:rPr>
        <w:t xml:space="preserve"> para poder construir significativam</w:t>
      </w:r>
      <w:r w:rsidR="00FD78EE">
        <w:rPr>
          <w:lang w:val="es-AR"/>
        </w:rPr>
        <w:t xml:space="preserve">ente el conocimiento científico sin perder de vista la alfabetización </w:t>
      </w:r>
      <w:r w:rsidR="00FD78EE" w:rsidRPr="00FD78EE">
        <w:rPr>
          <w:rFonts w:eastAsiaTheme="minorHAnsi"/>
          <w:lang w:val="es-AR" w:eastAsia="en-US"/>
        </w:rPr>
        <w:t>tecno</w:t>
      </w:r>
      <w:r w:rsidR="00FD78EE">
        <w:rPr>
          <w:rFonts w:eastAsiaTheme="minorHAnsi"/>
          <w:lang w:val="es-AR" w:eastAsia="en-US"/>
        </w:rPr>
        <w:t>-</w:t>
      </w:r>
      <w:r w:rsidR="00FD78EE" w:rsidRPr="00FD78EE">
        <w:rPr>
          <w:rFonts w:eastAsiaTheme="minorHAnsi"/>
          <w:lang w:val="es-AR" w:eastAsia="en-US"/>
        </w:rPr>
        <w:t>científica de los</w:t>
      </w:r>
      <w:r w:rsidR="00FD78EE">
        <w:rPr>
          <w:rFonts w:eastAsiaTheme="minorHAnsi"/>
          <w:lang w:val="es-AR" w:eastAsia="en-US"/>
        </w:rPr>
        <w:t xml:space="preserve"> futuros</w:t>
      </w:r>
      <w:r w:rsidR="00FD78EE" w:rsidRPr="00FD78EE">
        <w:rPr>
          <w:rFonts w:eastAsiaTheme="minorHAnsi"/>
          <w:lang w:val="es-AR" w:eastAsia="en-US"/>
        </w:rPr>
        <w:t xml:space="preserve"> ciudadanos, no so</w:t>
      </w:r>
      <w:r w:rsidR="00FD78EE">
        <w:rPr>
          <w:rFonts w:eastAsiaTheme="minorHAnsi"/>
          <w:lang w:val="es-AR" w:eastAsia="en-US"/>
        </w:rPr>
        <w:t xml:space="preserve">lo para comprender los mensajes </w:t>
      </w:r>
      <w:r w:rsidR="00FD78EE" w:rsidRPr="00FD78EE">
        <w:rPr>
          <w:rFonts w:eastAsiaTheme="minorHAnsi"/>
          <w:lang w:val="es-AR" w:eastAsia="en-US"/>
        </w:rPr>
        <w:t xml:space="preserve">expertos que se producen en este ámbito, </w:t>
      </w:r>
      <w:r w:rsidR="00FD78EE">
        <w:rPr>
          <w:rFonts w:eastAsiaTheme="minorHAnsi"/>
          <w:lang w:val="es-AR" w:eastAsia="en-US"/>
        </w:rPr>
        <w:t xml:space="preserve">sino también para poder acceder </w:t>
      </w:r>
      <w:r w:rsidR="00FD78EE" w:rsidRPr="00FD78EE">
        <w:rPr>
          <w:rFonts w:eastAsiaTheme="minorHAnsi"/>
          <w:lang w:val="es-AR" w:eastAsia="en-US"/>
        </w:rPr>
        <w:t>críticamente, participar y decidir sobre cuestiones que afectan a la s</w:t>
      </w:r>
      <w:r w:rsidR="00FD78EE">
        <w:rPr>
          <w:rFonts w:eastAsiaTheme="minorHAnsi"/>
          <w:lang w:val="es-AR" w:eastAsia="en-US"/>
        </w:rPr>
        <w:t xml:space="preserve">ociedad </w:t>
      </w:r>
      <w:r w:rsidR="00FD78EE" w:rsidRPr="00FD78EE">
        <w:rPr>
          <w:rFonts w:eastAsiaTheme="minorHAnsi"/>
          <w:lang w:val="es-AR" w:eastAsia="en-US"/>
        </w:rPr>
        <w:t>toda.</w:t>
      </w:r>
    </w:p>
    <w:p w:rsidR="00F8740A" w:rsidRPr="00B62F6A" w:rsidRDefault="00F8740A" w:rsidP="00F8740A">
      <w:pPr>
        <w:rPr>
          <w:lang w:val="es-AR"/>
        </w:rPr>
      </w:pPr>
      <w:r w:rsidRPr="00B62F6A">
        <w:rPr>
          <w:lang w:val="es-AR"/>
        </w:rPr>
        <w:tab/>
        <w:t xml:space="preserve">La química provee a los alumnos las experiencias y recursos necesarios </w:t>
      </w:r>
      <w:r>
        <w:rPr>
          <w:lang w:val="es-AR"/>
        </w:rPr>
        <w:t>pa</w:t>
      </w:r>
      <w:r w:rsidRPr="00B62F6A">
        <w:rPr>
          <w:lang w:val="es-AR"/>
        </w:rPr>
        <w:t>ra que a través de la puesta en juego de capacidades, favorezcan en el pensamiento formal.</w:t>
      </w:r>
    </w:p>
    <w:p w:rsidR="0042667E" w:rsidRDefault="00F8740A" w:rsidP="00F8740A">
      <w:pPr>
        <w:rPr>
          <w:lang w:val="es-AR"/>
        </w:rPr>
      </w:pPr>
      <w:r w:rsidRPr="00B62F6A">
        <w:rPr>
          <w:lang w:val="es-AR"/>
        </w:rPr>
        <w:tab/>
        <w:t>El objetivo es mostrar a la química en un mundo actual y su influencia sobre el entorno.</w:t>
      </w:r>
    </w:p>
    <w:p w:rsidR="00F8740A" w:rsidRDefault="00F8740A" w:rsidP="00F8740A">
      <w:pPr>
        <w:rPr>
          <w:lang w:val="es-AR"/>
        </w:rPr>
      </w:pPr>
      <w:r w:rsidRPr="000D7240">
        <w:rPr>
          <w:b/>
          <w:i/>
          <w:u w:val="single"/>
          <w:lang w:val="es-AR"/>
        </w:rPr>
        <w:t>OBJETIVO GENERAL DE LA MATERIA</w:t>
      </w:r>
      <w:r>
        <w:rPr>
          <w:lang w:val="es-AR"/>
        </w:rPr>
        <w:t>.</w:t>
      </w:r>
    </w:p>
    <w:p w:rsidR="0042667E" w:rsidRDefault="00F8740A" w:rsidP="00F8740A">
      <w:pPr>
        <w:rPr>
          <w:lang w:val="es-AR"/>
        </w:rPr>
      </w:pPr>
      <w:r>
        <w:rPr>
          <w:lang w:val="es-AR"/>
        </w:rPr>
        <w:tab/>
        <w:t>Que el alumno pueda inferir las propiedades y las leyes que rigen las transformaciones de la materia y energía, basándose en la utilización de modelos transfiriéndolas a situaciones cotidianas para lograr el pensamiento lógico, científico, y fomentar el juicio valorativo personal.</w:t>
      </w:r>
    </w:p>
    <w:p w:rsidR="0042667E" w:rsidRDefault="00F8740A" w:rsidP="00F8740A">
      <w:pPr>
        <w:rPr>
          <w:lang w:val="es-AR"/>
        </w:rPr>
      </w:pPr>
      <w:r w:rsidRPr="000D7240">
        <w:rPr>
          <w:b/>
          <w:i/>
          <w:u w:val="single"/>
          <w:lang w:val="es-AR"/>
        </w:rPr>
        <w:t>OBJETIVOS</w:t>
      </w:r>
      <w:r>
        <w:rPr>
          <w:lang w:val="es-AR"/>
        </w:rPr>
        <w:t>.</w:t>
      </w:r>
    </w:p>
    <w:p w:rsidR="00F8740A" w:rsidRPr="00264AFB" w:rsidRDefault="00F8740A" w:rsidP="00F8740A">
      <w:pPr>
        <w:numPr>
          <w:ilvl w:val="0"/>
          <w:numId w:val="1"/>
        </w:numPr>
        <w:rPr>
          <w:lang w:val="es-AR"/>
        </w:rPr>
      </w:pPr>
      <w:r w:rsidRPr="00264AFB">
        <w:rPr>
          <w:lang w:val="es-AR"/>
        </w:rPr>
        <w:t>Fomentar una visión integradora de la Química a travé</w:t>
      </w:r>
      <w:r>
        <w:rPr>
          <w:lang w:val="es-AR"/>
        </w:rPr>
        <w:t>s</w:t>
      </w:r>
      <w:r w:rsidRPr="00264AFB">
        <w:rPr>
          <w:lang w:val="es-AR"/>
        </w:rPr>
        <w:t xml:space="preserve"> de sus hábitos y actividades para ser desarrollada en su vida, tanto en la personal como en la laboral.</w:t>
      </w:r>
    </w:p>
    <w:p w:rsidR="00F8740A" w:rsidRPr="00264AFB" w:rsidRDefault="00F8740A" w:rsidP="00F8740A">
      <w:pPr>
        <w:numPr>
          <w:ilvl w:val="0"/>
          <w:numId w:val="1"/>
        </w:numPr>
        <w:rPr>
          <w:lang w:val="es-AR"/>
        </w:rPr>
      </w:pPr>
      <w:r w:rsidRPr="00264AFB">
        <w:rPr>
          <w:lang w:val="es-AR"/>
        </w:rPr>
        <w:t>Relacionar los contenidos teóricos con los trabajos de laboratorio de forma que se fortalezca la formación experimental, acorde a los requerimientos de la educación científico-tecnológica.</w:t>
      </w:r>
    </w:p>
    <w:p w:rsidR="00F8740A" w:rsidRDefault="00F8740A" w:rsidP="00F8740A">
      <w:pPr>
        <w:numPr>
          <w:ilvl w:val="0"/>
          <w:numId w:val="1"/>
        </w:numPr>
        <w:rPr>
          <w:lang w:val="es-AR"/>
        </w:rPr>
      </w:pPr>
      <w:r w:rsidRPr="00264AFB">
        <w:rPr>
          <w:lang w:val="es-AR"/>
        </w:rPr>
        <w:t>Valorar críticamente el perfil que la Química desarrolla en la sociedad actual a través de sus logros, así como el impacto que tiene en el medio ambiente.</w:t>
      </w:r>
    </w:p>
    <w:p w:rsidR="007B224B" w:rsidRPr="007B224B" w:rsidRDefault="007B224B" w:rsidP="007B224B">
      <w:pPr>
        <w:ind w:left="720"/>
        <w:rPr>
          <w:lang w:val="es-AR"/>
        </w:rPr>
      </w:pPr>
    </w:p>
    <w:p w:rsidR="00F8740A" w:rsidRDefault="00F8740A" w:rsidP="00F8740A">
      <w:pPr>
        <w:rPr>
          <w:sz w:val="22"/>
          <w:szCs w:val="22"/>
          <w:lang w:val="es-AR"/>
        </w:rPr>
      </w:pPr>
      <w:r w:rsidRPr="000D7240">
        <w:rPr>
          <w:b/>
          <w:i/>
          <w:sz w:val="22"/>
          <w:szCs w:val="22"/>
          <w:u w:val="single"/>
          <w:lang w:val="es-AR"/>
        </w:rPr>
        <w:t xml:space="preserve">CRITERIOS DE </w:t>
      </w:r>
      <w:r w:rsidR="0042667E" w:rsidRPr="000D7240">
        <w:rPr>
          <w:b/>
          <w:i/>
          <w:sz w:val="22"/>
          <w:szCs w:val="22"/>
          <w:u w:val="single"/>
          <w:lang w:val="es-AR"/>
        </w:rPr>
        <w:t>EVALUACIÓN</w:t>
      </w:r>
      <w:r w:rsidRPr="000D7240">
        <w:rPr>
          <w:b/>
          <w:i/>
          <w:sz w:val="22"/>
          <w:szCs w:val="22"/>
          <w:u w:val="single"/>
          <w:lang w:val="es-AR"/>
        </w:rPr>
        <w:t xml:space="preserve"> Y </w:t>
      </w:r>
      <w:r w:rsidR="0042667E" w:rsidRPr="000D7240">
        <w:rPr>
          <w:b/>
          <w:i/>
          <w:sz w:val="22"/>
          <w:szCs w:val="22"/>
          <w:u w:val="single"/>
          <w:lang w:val="es-AR"/>
        </w:rPr>
        <w:t>PROMOCIÓN</w:t>
      </w:r>
      <w:r>
        <w:rPr>
          <w:sz w:val="22"/>
          <w:szCs w:val="22"/>
          <w:lang w:val="es-AR"/>
        </w:rPr>
        <w:t>.</w:t>
      </w:r>
    </w:p>
    <w:p w:rsidR="00F8740A" w:rsidRDefault="00F8740A" w:rsidP="00F8740A">
      <w:pPr>
        <w:rPr>
          <w:sz w:val="22"/>
          <w:szCs w:val="22"/>
          <w:lang w:val="es-AR"/>
        </w:rPr>
      </w:pPr>
    </w:p>
    <w:p w:rsidR="0042667E" w:rsidRDefault="00F8740A" w:rsidP="00F8740A">
      <w:pPr>
        <w:rPr>
          <w:sz w:val="22"/>
          <w:szCs w:val="22"/>
          <w:lang w:val="es-AR"/>
        </w:rPr>
      </w:pPr>
      <w:r>
        <w:rPr>
          <w:sz w:val="22"/>
          <w:szCs w:val="22"/>
          <w:lang w:val="es-AR"/>
        </w:rPr>
        <w:tab/>
        <w:t>La evaluación deberá ser</w:t>
      </w:r>
      <w:r w:rsidR="0042667E">
        <w:rPr>
          <w:sz w:val="22"/>
          <w:szCs w:val="22"/>
          <w:lang w:val="es-AR"/>
        </w:rPr>
        <w:t xml:space="preserve"> permanente,</w:t>
      </w:r>
      <w:r>
        <w:rPr>
          <w:sz w:val="22"/>
          <w:szCs w:val="22"/>
          <w:lang w:val="es-AR"/>
        </w:rPr>
        <w:t xml:space="preserve"> oportuna, confiable, sumativa y continua teniendo en cuenta los contenidos conceptuales, </w:t>
      </w:r>
      <w:r w:rsidR="0042667E">
        <w:rPr>
          <w:sz w:val="22"/>
          <w:szCs w:val="22"/>
          <w:lang w:val="es-AR"/>
        </w:rPr>
        <w:t>procedimentales</w:t>
      </w:r>
      <w:r>
        <w:rPr>
          <w:sz w:val="22"/>
          <w:szCs w:val="22"/>
          <w:lang w:val="es-AR"/>
        </w:rPr>
        <w:t xml:space="preserve"> y actitudinales. Se realizara a través de los siguientes instrumentos:</w:t>
      </w:r>
    </w:p>
    <w:p w:rsidR="00F8740A" w:rsidRDefault="00F8740A" w:rsidP="00F8740A">
      <w:pPr>
        <w:numPr>
          <w:ilvl w:val="0"/>
          <w:numId w:val="2"/>
        </w:numPr>
        <w:rPr>
          <w:sz w:val="22"/>
          <w:szCs w:val="22"/>
          <w:lang w:val="es-AR"/>
        </w:rPr>
      </w:pPr>
      <w:r>
        <w:rPr>
          <w:sz w:val="22"/>
          <w:szCs w:val="22"/>
          <w:lang w:val="es-AR"/>
        </w:rPr>
        <w:t>Evaluaciones escritas.</w:t>
      </w:r>
    </w:p>
    <w:p w:rsidR="00F8740A" w:rsidRDefault="00F8740A" w:rsidP="00F8740A">
      <w:pPr>
        <w:numPr>
          <w:ilvl w:val="0"/>
          <w:numId w:val="2"/>
        </w:numPr>
        <w:rPr>
          <w:sz w:val="22"/>
          <w:szCs w:val="22"/>
          <w:lang w:val="es-AR"/>
        </w:rPr>
      </w:pPr>
      <w:r>
        <w:rPr>
          <w:sz w:val="22"/>
          <w:szCs w:val="22"/>
          <w:lang w:val="es-AR"/>
        </w:rPr>
        <w:t>Interrogatorios orales.</w:t>
      </w:r>
    </w:p>
    <w:p w:rsidR="00F8740A" w:rsidRDefault="00F8740A" w:rsidP="00F8740A">
      <w:pPr>
        <w:numPr>
          <w:ilvl w:val="0"/>
          <w:numId w:val="2"/>
        </w:numPr>
        <w:rPr>
          <w:sz w:val="22"/>
          <w:szCs w:val="22"/>
          <w:lang w:val="es-AR"/>
        </w:rPr>
      </w:pPr>
      <w:r>
        <w:rPr>
          <w:sz w:val="22"/>
          <w:szCs w:val="22"/>
          <w:lang w:val="es-AR"/>
        </w:rPr>
        <w:t xml:space="preserve">Trabajos </w:t>
      </w:r>
      <w:r w:rsidR="0042667E">
        <w:rPr>
          <w:sz w:val="22"/>
          <w:szCs w:val="22"/>
          <w:lang w:val="es-AR"/>
        </w:rPr>
        <w:t xml:space="preserve">grupales </w:t>
      </w:r>
    </w:p>
    <w:p w:rsidR="0042667E" w:rsidRDefault="0042667E" w:rsidP="00F8740A">
      <w:pPr>
        <w:numPr>
          <w:ilvl w:val="0"/>
          <w:numId w:val="2"/>
        </w:numPr>
        <w:rPr>
          <w:sz w:val="22"/>
          <w:szCs w:val="22"/>
          <w:lang w:val="es-AR"/>
        </w:rPr>
      </w:pPr>
      <w:r>
        <w:rPr>
          <w:sz w:val="22"/>
          <w:szCs w:val="22"/>
          <w:lang w:val="es-AR"/>
        </w:rPr>
        <w:t>Debates, ateneos,etc</w:t>
      </w:r>
    </w:p>
    <w:p w:rsidR="00F8740A" w:rsidRPr="0065508E" w:rsidRDefault="00F8740A" w:rsidP="00F8740A">
      <w:pPr>
        <w:numPr>
          <w:ilvl w:val="0"/>
          <w:numId w:val="2"/>
        </w:numPr>
        <w:rPr>
          <w:sz w:val="22"/>
          <w:szCs w:val="22"/>
          <w:lang w:val="es-AR"/>
        </w:rPr>
      </w:pPr>
      <w:r>
        <w:rPr>
          <w:sz w:val="22"/>
          <w:szCs w:val="22"/>
          <w:lang w:val="es-AR"/>
        </w:rPr>
        <w:t>Participación en clase. (Nota de Seguimiento) cumple, trabaja, participa, tiene actitudes de respeto y solidaridad, y, desempeña la tarea asignada con responsabilidad.</w:t>
      </w:r>
    </w:p>
    <w:p w:rsidR="00F8740A" w:rsidRDefault="00F8740A" w:rsidP="00F8740A">
      <w:pPr>
        <w:numPr>
          <w:ilvl w:val="0"/>
          <w:numId w:val="2"/>
        </w:numPr>
        <w:rPr>
          <w:sz w:val="22"/>
          <w:szCs w:val="22"/>
          <w:lang w:val="es-AR"/>
        </w:rPr>
      </w:pPr>
      <w:r>
        <w:rPr>
          <w:sz w:val="22"/>
          <w:szCs w:val="22"/>
          <w:lang w:val="es-AR"/>
        </w:rPr>
        <w:t>Control de carpetas.</w:t>
      </w:r>
    </w:p>
    <w:p w:rsidR="00F8740A" w:rsidRDefault="00F8740A" w:rsidP="00F8740A">
      <w:pPr>
        <w:numPr>
          <w:ilvl w:val="0"/>
          <w:numId w:val="2"/>
        </w:numPr>
        <w:rPr>
          <w:sz w:val="22"/>
          <w:szCs w:val="22"/>
          <w:lang w:val="es-AR"/>
        </w:rPr>
      </w:pPr>
      <w:r>
        <w:rPr>
          <w:sz w:val="22"/>
          <w:szCs w:val="22"/>
          <w:lang w:val="es-AR"/>
        </w:rPr>
        <w:t>Concurrir en tiempo y forma para realizar los trabajos experimentales hasta su aprobación.</w:t>
      </w:r>
    </w:p>
    <w:p w:rsidR="00F8740A" w:rsidRDefault="003F302F" w:rsidP="00F8740A">
      <w:pPr>
        <w:numPr>
          <w:ilvl w:val="0"/>
          <w:numId w:val="2"/>
        </w:numPr>
        <w:rPr>
          <w:sz w:val="22"/>
          <w:szCs w:val="22"/>
          <w:lang w:val="es-AR"/>
        </w:rPr>
      </w:pPr>
      <w:r>
        <w:rPr>
          <w:sz w:val="22"/>
          <w:szCs w:val="22"/>
          <w:lang w:val="es-AR"/>
        </w:rPr>
        <w:t>Evaluaciones</w:t>
      </w:r>
      <w:r w:rsidR="0042667E">
        <w:rPr>
          <w:sz w:val="22"/>
          <w:szCs w:val="22"/>
          <w:lang w:val="es-AR"/>
        </w:rPr>
        <w:t xml:space="preserve"> integrada</w:t>
      </w:r>
      <w:r>
        <w:rPr>
          <w:sz w:val="22"/>
          <w:szCs w:val="22"/>
          <w:lang w:val="es-AR"/>
        </w:rPr>
        <w:t>s</w:t>
      </w:r>
      <w:r w:rsidR="0042667E">
        <w:rPr>
          <w:sz w:val="22"/>
          <w:szCs w:val="22"/>
          <w:lang w:val="es-AR"/>
        </w:rPr>
        <w:t xml:space="preserve"> e integradora</w:t>
      </w:r>
      <w:r w:rsidR="00E266AA">
        <w:rPr>
          <w:sz w:val="22"/>
          <w:szCs w:val="22"/>
          <w:lang w:val="es-AR"/>
        </w:rPr>
        <w:t>s</w:t>
      </w:r>
      <w:r w:rsidR="0042667E">
        <w:rPr>
          <w:sz w:val="22"/>
          <w:szCs w:val="22"/>
          <w:lang w:val="es-AR"/>
        </w:rPr>
        <w:t>.</w:t>
      </w:r>
    </w:p>
    <w:p w:rsidR="00B44BD6" w:rsidRDefault="001D3727" w:rsidP="00F8740A">
      <w:pPr>
        <w:rPr>
          <w:b/>
          <w:i/>
          <w:sz w:val="28"/>
          <w:szCs w:val="28"/>
          <w:u w:val="single"/>
          <w:lang w:val="es-AR"/>
        </w:rPr>
      </w:pPr>
      <w:r>
        <w:rPr>
          <w:b/>
          <w:i/>
          <w:sz w:val="28"/>
          <w:szCs w:val="28"/>
          <w:u w:val="single"/>
          <w:lang w:val="es-AR"/>
        </w:rPr>
        <w:lastRenderedPageBreak/>
        <w:t>PROGRAMA DE QUÍMICA</w:t>
      </w:r>
    </w:p>
    <w:p w:rsidR="00B44BD6" w:rsidRDefault="00B44BD6" w:rsidP="00F8740A">
      <w:pPr>
        <w:rPr>
          <w:b/>
          <w:i/>
          <w:sz w:val="28"/>
          <w:szCs w:val="28"/>
          <w:u w:val="single"/>
          <w:lang w:val="es-AR"/>
        </w:rPr>
      </w:pPr>
    </w:p>
    <w:p w:rsidR="00F8740A" w:rsidRPr="00234C2C" w:rsidRDefault="00F8740A" w:rsidP="00F8740A">
      <w:pPr>
        <w:rPr>
          <w:b/>
          <w:i/>
          <w:sz w:val="28"/>
          <w:szCs w:val="28"/>
          <w:u w:val="single"/>
          <w:lang w:val="es-AR"/>
        </w:rPr>
      </w:pPr>
      <w:r w:rsidRPr="00234C2C">
        <w:rPr>
          <w:b/>
          <w:i/>
          <w:sz w:val="28"/>
          <w:szCs w:val="28"/>
          <w:u w:val="single"/>
          <w:lang w:val="es-AR"/>
        </w:rPr>
        <w:t>UNIDADES TEMÁTICAS-QUÍMICA-2º AÑO</w:t>
      </w:r>
    </w:p>
    <w:p w:rsidR="00B44BD6" w:rsidRDefault="00B44BD6" w:rsidP="00F8740A">
      <w:pPr>
        <w:rPr>
          <w:sz w:val="22"/>
          <w:szCs w:val="22"/>
          <w:lang w:val="es-AR"/>
        </w:rPr>
      </w:pPr>
    </w:p>
    <w:p w:rsidR="003A5B4F" w:rsidRDefault="003A5B4F" w:rsidP="00F8740A">
      <w:pPr>
        <w:rPr>
          <w:sz w:val="22"/>
          <w:szCs w:val="22"/>
          <w:lang w:val="es-AR"/>
        </w:rPr>
      </w:pPr>
    </w:p>
    <w:p w:rsidR="00F8740A" w:rsidRDefault="00F8740A" w:rsidP="00F8740A">
      <w:pPr>
        <w:rPr>
          <w:b/>
          <w:i/>
          <w:sz w:val="28"/>
          <w:szCs w:val="28"/>
          <w:u w:val="single"/>
          <w:lang w:val="es-AR"/>
        </w:rPr>
      </w:pPr>
      <w:r w:rsidRPr="00234C2C">
        <w:rPr>
          <w:b/>
          <w:i/>
          <w:sz w:val="28"/>
          <w:szCs w:val="28"/>
          <w:u w:val="single"/>
          <w:lang w:val="es-AR"/>
        </w:rPr>
        <w:t>UNIDAD 1: Estructura</w:t>
      </w:r>
      <w:r>
        <w:rPr>
          <w:b/>
          <w:i/>
          <w:sz w:val="28"/>
          <w:szCs w:val="28"/>
          <w:u w:val="single"/>
          <w:lang w:val="es-AR"/>
        </w:rPr>
        <w:t xml:space="preserve"> y Propiedades de la Materia.</w:t>
      </w:r>
    </w:p>
    <w:p w:rsidR="00B44BD6" w:rsidRDefault="00B44BD6" w:rsidP="00F8740A">
      <w:pPr>
        <w:rPr>
          <w:b/>
          <w:i/>
          <w:sz w:val="28"/>
          <w:szCs w:val="28"/>
          <w:u w:val="single"/>
          <w:lang w:val="es-AR"/>
        </w:rPr>
      </w:pPr>
    </w:p>
    <w:p w:rsidR="00F8740A" w:rsidRDefault="00F8740A" w:rsidP="00F8740A">
      <w:pPr>
        <w:rPr>
          <w:sz w:val="22"/>
          <w:szCs w:val="22"/>
          <w:lang w:val="es-AR"/>
        </w:rPr>
      </w:pPr>
      <w:r>
        <w:rPr>
          <w:sz w:val="22"/>
          <w:szCs w:val="22"/>
          <w:lang w:val="es-AR"/>
        </w:rPr>
        <w:t>Repaso de Método Científico. Cuerpo. Materia. Sustancia. Estados en que se presenta la materia. Características del estado sólido, líquido y gaseoso. Transformaciones de la materia. Transformaciones Físicas y Químicas. Cambios de estado. Propiedades Físicas y Químicas. Noción general de Error o Incerteza y Reacción Química. Mezclas.</w:t>
      </w:r>
    </w:p>
    <w:p w:rsidR="00F8740A" w:rsidRDefault="00F8740A" w:rsidP="00F8740A">
      <w:pPr>
        <w:rPr>
          <w:sz w:val="22"/>
          <w:szCs w:val="22"/>
          <w:lang w:val="es-AR"/>
        </w:rPr>
      </w:pPr>
    </w:p>
    <w:p w:rsidR="003A5B4F" w:rsidRDefault="003A5B4F" w:rsidP="00F8740A">
      <w:pPr>
        <w:rPr>
          <w:sz w:val="22"/>
          <w:szCs w:val="22"/>
          <w:lang w:val="es-AR"/>
        </w:rPr>
      </w:pPr>
    </w:p>
    <w:p w:rsidR="00F8740A" w:rsidRDefault="00F8740A" w:rsidP="00F8740A">
      <w:pPr>
        <w:rPr>
          <w:sz w:val="22"/>
          <w:szCs w:val="22"/>
          <w:lang w:val="es-AR"/>
        </w:rPr>
      </w:pPr>
      <w:r>
        <w:rPr>
          <w:b/>
          <w:i/>
          <w:sz w:val="28"/>
          <w:szCs w:val="28"/>
          <w:u w:val="single"/>
          <w:lang w:val="es-AR"/>
        </w:rPr>
        <w:t>UNIDAD 2</w:t>
      </w:r>
      <w:r w:rsidRPr="00234C2C">
        <w:rPr>
          <w:b/>
          <w:i/>
          <w:sz w:val="28"/>
          <w:szCs w:val="28"/>
          <w:u w:val="single"/>
          <w:lang w:val="es-AR"/>
        </w:rPr>
        <w:t>: Estructura</w:t>
      </w:r>
      <w:r>
        <w:rPr>
          <w:b/>
          <w:i/>
          <w:sz w:val="28"/>
          <w:szCs w:val="28"/>
          <w:u w:val="single"/>
          <w:lang w:val="es-AR"/>
        </w:rPr>
        <w:t xml:space="preserve"> atómica y Tabla Periódica</w:t>
      </w:r>
      <w:r w:rsidRPr="0001249B">
        <w:rPr>
          <w:sz w:val="22"/>
          <w:szCs w:val="22"/>
          <w:lang w:val="es-AR"/>
        </w:rPr>
        <w:t xml:space="preserve"> </w:t>
      </w:r>
    </w:p>
    <w:p w:rsidR="00B44BD6" w:rsidRDefault="00B44BD6" w:rsidP="00F8740A">
      <w:pPr>
        <w:rPr>
          <w:sz w:val="22"/>
          <w:szCs w:val="22"/>
          <w:lang w:val="es-AR"/>
        </w:rPr>
      </w:pPr>
    </w:p>
    <w:p w:rsidR="003A5B4F" w:rsidRDefault="003A5B4F" w:rsidP="00F8740A">
      <w:pPr>
        <w:rPr>
          <w:sz w:val="22"/>
          <w:szCs w:val="22"/>
          <w:lang w:val="es-AR"/>
        </w:rPr>
      </w:pPr>
    </w:p>
    <w:p w:rsidR="00F8740A" w:rsidRDefault="00F8740A" w:rsidP="00F8740A">
      <w:pPr>
        <w:rPr>
          <w:b/>
          <w:i/>
          <w:sz w:val="28"/>
          <w:szCs w:val="28"/>
          <w:u w:val="single"/>
          <w:lang w:val="es-AR"/>
        </w:rPr>
      </w:pPr>
      <w:r>
        <w:rPr>
          <w:sz w:val="22"/>
          <w:szCs w:val="22"/>
          <w:lang w:val="es-AR"/>
        </w:rPr>
        <w:t>Naturaleza eléctrica de la materia. Modelo atómico de Thomson. El electrón. Radioactividad. Modelo atómico de Rutherford. El protón. Número Atómico y Número Másico. Elemento. Isótopos. Isóbaros. Modelo atómico de Bohr. Modelo atómico actual. Configuración electrónica. Configuración Electrónica Externa Triadas. Ley de las octavas. Clasificación periódica de Mendeleiev. Inversiones. Clasificación actual. Propiedades Periódicas. Relación entre la Tabla Periódica y la Configuración Electrónica. Grupo y Periodo.</w:t>
      </w:r>
    </w:p>
    <w:p w:rsidR="00F8740A" w:rsidRDefault="00F8740A" w:rsidP="00F8740A">
      <w:pPr>
        <w:rPr>
          <w:sz w:val="22"/>
          <w:szCs w:val="22"/>
          <w:lang w:val="es-AR"/>
        </w:rPr>
      </w:pPr>
    </w:p>
    <w:p w:rsidR="00F8740A" w:rsidRDefault="00F8740A" w:rsidP="00F8740A">
      <w:pPr>
        <w:rPr>
          <w:b/>
          <w:i/>
          <w:sz w:val="28"/>
          <w:szCs w:val="28"/>
          <w:u w:val="single"/>
          <w:lang w:val="es-AR"/>
        </w:rPr>
      </w:pPr>
      <w:r w:rsidRPr="00234C2C">
        <w:rPr>
          <w:b/>
          <w:i/>
          <w:sz w:val="28"/>
          <w:szCs w:val="28"/>
          <w:u w:val="single"/>
          <w:lang w:val="es-AR"/>
        </w:rPr>
        <w:t>U</w:t>
      </w:r>
      <w:r>
        <w:rPr>
          <w:b/>
          <w:i/>
          <w:sz w:val="28"/>
          <w:szCs w:val="28"/>
          <w:u w:val="single"/>
          <w:lang w:val="es-AR"/>
        </w:rPr>
        <w:t>NIDAD 3</w:t>
      </w:r>
      <w:r w:rsidRPr="00234C2C">
        <w:rPr>
          <w:b/>
          <w:i/>
          <w:sz w:val="28"/>
          <w:szCs w:val="28"/>
          <w:u w:val="single"/>
          <w:lang w:val="es-AR"/>
        </w:rPr>
        <w:t>: Uniones Químicas</w:t>
      </w:r>
    </w:p>
    <w:p w:rsidR="00B44BD6" w:rsidRPr="00234C2C" w:rsidRDefault="00B44BD6" w:rsidP="00F8740A">
      <w:pPr>
        <w:rPr>
          <w:b/>
          <w:i/>
          <w:sz w:val="28"/>
          <w:szCs w:val="28"/>
          <w:u w:val="single"/>
          <w:lang w:val="es-AR"/>
        </w:rPr>
      </w:pPr>
    </w:p>
    <w:p w:rsidR="00F8740A" w:rsidRDefault="00F8740A" w:rsidP="00F8740A">
      <w:pPr>
        <w:rPr>
          <w:sz w:val="22"/>
          <w:szCs w:val="22"/>
          <w:lang w:val="es-AR"/>
        </w:rPr>
      </w:pPr>
      <w:r>
        <w:rPr>
          <w:sz w:val="22"/>
          <w:szCs w:val="22"/>
          <w:lang w:val="es-AR"/>
        </w:rPr>
        <w:t>Naturaleza del enlace químico. Regla del octeto. Estructura de Lewis. Tipos de unión química: iónica, covalente común y coordinada. Unión metálica. Fuerzas intermoleculares. Polaridad de los enlaces. Propiedades de las sustancias iónicas y covalentes.</w:t>
      </w:r>
    </w:p>
    <w:p w:rsidR="00F8740A" w:rsidRDefault="00F8740A" w:rsidP="00F8740A">
      <w:pPr>
        <w:rPr>
          <w:sz w:val="22"/>
          <w:szCs w:val="22"/>
          <w:lang w:val="es-AR"/>
        </w:rPr>
      </w:pPr>
    </w:p>
    <w:p w:rsidR="00F8740A" w:rsidRDefault="00F8740A" w:rsidP="00F8740A">
      <w:pPr>
        <w:rPr>
          <w:b/>
          <w:i/>
          <w:sz w:val="28"/>
          <w:szCs w:val="28"/>
          <w:u w:val="single"/>
          <w:lang w:val="es-AR"/>
        </w:rPr>
      </w:pPr>
      <w:r>
        <w:rPr>
          <w:b/>
          <w:i/>
          <w:sz w:val="28"/>
          <w:szCs w:val="28"/>
          <w:u w:val="single"/>
          <w:lang w:val="es-AR"/>
        </w:rPr>
        <w:t>UNIDAD 4:</w:t>
      </w:r>
      <w:r w:rsidRPr="00D92954">
        <w:rPr>
          <w:b/>
          <w:i/>
          <w:sz w:val="28"/>
          <w:szCs w:val="28"/>
          <w:u w:val="single"/>
          <w:lang w:val="es-AR"/>
        </w:rPr>
        <w:t xml:space="preserve"> El Estado Gaseoso</w:t>
      </w:r>
    </w:p>
    <w:p w:rsidR="00B44BD6" w:rsidRPr="00234C2C" w:rsidRDefault="00B44BD6" w:rsidP="00F8740A">
      <w:pPr>
        <w:rPr>
          <w:b/>
          <w:i/>
          <w:sz w:val="28"/>
          <w:szCs w:val="28"/>
          <w:u w:val="single"/>
          <w:lang w:val="es-AR"/>
        </w:rPr>
      </w:pPr>
    </w:p>
    <w:p w:rsidR="00F8740A" w:rsidRDefault="00F8740A" w:rsidP="00F8740A">
      <w:pPr>
        <w:rPr>
          <w:sz w:val="22"/>
          <w:szCs w:val="22"/>
          <w:lang w:val="es-AR"/>
        </w:rPr>
      </w:pPr>
      <w:r>
        <w:rPr>
          <w:sz w:val="22"/>
          <w:szCs w:val="22"/>
          <w:lang w:val="es-AR"/>
        </w:rPr>
        <w:t>Modelo cinético molecular. Teoría cinética de los Gases El estado gaseoso. Leyes de los Gases. Boyle- Mariotte, Charles, Gay- Lussac. Ecuación del estado del gas ideal.</w:t>
      </w:r>
    </w:p>
    <w:p w:rsidR="00F8740A" w:rsidRDefault="00F8740A" w:rsidP="00F8740A">
      <w:pPr>
        <w:rPr>
          <w:sz w:val="22"/>
          <w:szCs w:val="22"/>
          <w:lang w:val="es-AR"/>
        </w:rPr>
      </w:pPr>
    </w:p>
    <w:p w:rsidR="00F8740A" w:rsidRDefault="00F8740A" w:rsidP="00F8740A">
      <w:pPr>
        <w:rPr>
          <w:b/>
          <w:i/>
          <w:sz w:val="28"/>
          <w:szCs w:val="28"/>
          <w:u w:val="single"/>
          <w:lang w:val="es-AR"/>
        </w:rPr>
      </w:pPr>
      <w:r>
        <w:rPr>
          <w:b/>
          <w:i/>
          <w:sz w:val="28"/>
          <w:szCs w:val="28"/>
          <w:u w:val="single"/>
          <w:lang w:val="es-AR"/>
        </w:rPr>
        <w:t>UNIDAD 5</w:t>
      </w:r>
      <w:r w:rsidRPr="00234C2C">
        <w:rPr>
          <w:b/>
          <w:i/>
          <w:sz w:val="28"/>
          <w:szCs w:val="28"/>
          <w:u w:val="single"/>
          <w:lang w:val="es-AR"/>
        </w:rPr>
        <w:t>: Sistemas Materiales</w:t>
      </w:r>
    </w:p>
    <w:p w:rsidR="00B44BD6" w:rsidRPr="00234C2C" w:rsidRDefault="00B44BD6" w:rsidP="00F8740A">
      <w:pPr>
        <w:rPr>
          <w:b/>
          <w:i/>
          <w:sz w:val="28"/>
          <w:szCs w:val="28"/>
          <w:u w:val="single"/>
          <w:lang w:val="es-AR"/>
        </w:rPr>
      </w:pPr>
    </w:p>
    <w:p w:rsidR="007B224B" w:rsidRDefault="00F8740A" w:rsidP="00F8740A">
      <w:pPr>
        <w:rPr>
          <w:sz w:val="22"/>
          <w:szCs w:val="22"/>
          <w:lang w:val="es-AR"/>
        </w:rPr>
      </w:pPr>
      <w:r>
        <w:rPr>
          <w:sz w:val="22"/>
          <w:szCs w:val="22"/>
          <w:lang w:val="es-AR"/>
        </w:rPr>
        <w:t>Sistemas materiales. Clasificación. Sistema heterogéneo. Fase. Métodos de separación de fases. Sistema Homogéneo: solución y sustancia. Métodos de fraccionamiento. Composición centesimal.</w:t>
      </w:r>
    </w:p>
    <w:p w:rsidR="007B224B" w:rsidRDefault="007B224B" w:rsidP="00F8740A">
      <w:pPr>
        <w:rPr>
          <w:sz w:val="22"/>
          <w:szCs w:val="22"/>
          <w:lang w:val="es-AR"/>
        </w:rPr>
      </w:pPr>
    </w:p>
    <w:p w:rsidR="00B44BD6" w:rsidRDefault="00B44BD6" w:rsidP="00F8740A">
      <w:pPr>
        <w:rPr>
          <w:b/>
          <w:i/>
          <w:sz w:val="28"/>
          <w:szCs w:val="28"/>
          <w:u w:val="single"/>
          <w:lang w:val="es-AR"/>
        </w:rPr>
      </w:pPr>
      <w:r w:rsidRPr="00B44BD6">
        <w:rPr>
          <w:b/>
          <w:i/>
          <w:sz w:val="28"/>
          <w:szCs w:val="28"/>
          <w:u w:val="single"/>
          <w:lang w:val="es-AR"/>
        </w:rPr>
        <w:t>NÚCLEOS DE CONTENIDOS</w:t>
      </w:r>
    </w:p>
    <w:p w:rsidR="00A431D2" w:rsidRDefault="00A431D2" w:rsidP="00F8740A">
      <w:pPr>
        <w:rPr>
          <w:b/>
          <w:i/>
          <w:sz w:val="28"/>
          <w:szCs w:val="28"/>
          <w:u w:val="single"/>
          <w:lang w:val="es-AR"/>
        </w:rPr>
      </w:pPr>
    </w:p>
    <w:p w:rsidR="00D37BFF" w:rsidRDefault="00D37BFF" w:rsidP="00F8740A">
      <w:pPr>
        <w:rPr>
          <w:b/>
          <w:i/>
          <w:sz w:val="28"/>
          <w:szCs w:val="28"/>
          <w:u w:val="single"/>
          <w:lang w:val="es-AR"/>
        </w:rPr>
      </w:pPr>
    </w:p>
    <w:p w:rsidR="00B44BD6" w:rsidRDefault="00B44BD6" w:rsidP="00F8740A">
      <w:pPr>
        <w:rPr>
          <w:sz w:val="22"/>
          <w:szCs w:val="22"/>
          <w:lang w:val="es-AR"/>
        </w:rPr>
      </w:pPr>
      <w:r w:rsidRPr="00B44BD6">
        <w:rPr>
          <w:sz w:val="22"/>
          <w:szCs w:val="22"/>
          <w:lang w:val="es-AR"/>
        </w:rPr>
        <w:t>Estructura y propiedades de la materia</w:t>
      </w:r>
      <w:r>
        <w:rPr>
          <w:sz w:val="22"/>
          <w:szCs w:val="22"/>
          <w:lang w:val="es-AR"/>
        </w:rPr>
        <w:t>.</w:t>
      </w:r>
    </w:p>
    <w:p w:rsidR="00B44BD6" w:rsidRDefault="00B44BD6" w:rsidP="00F8740A">
      <w:pPr>
        <w:rPr>
          <w:sz w:val="22"/>
          <w:szCs w:val="22"/>
          <w:lang w:val="es-AR"/>
        </w:rPr>
      </w:pPr>
      <w:r>
        <w:rPr>
          <w:sz w:val="22"/>
          <w:szCs w:val="22"/>
          <w:lang w:val="es-AR"/>
        </w:rPr>
        <w:t>Modelos, Estructura y Tabla Periódica.</w:t>
      </w:r>
    </w:p>
    <w:p w:rsidR="00B44BD6" w:rsidRDefault="00B44BD6" w:rsidP="00F8740A">
      <w:pPr>
        <w:rPr>
          <w:sz w:val="22"/>
          <w:szCs w:val="22"/>
          <w:lang w:val="es-AR"/>
        </w:rPr>
      </w:pPr>
      <w:r>
        <w:rPr>
          <w:sz w:val="22"/>
          <w:szCs w:val="22"/>
          <w:lang w:val="es-AR"/>
        </w:rPr>
        <w:t xml:space="preserve">Uniones Químicas </w:t>
      </w:r>
      <w:r w:rsidR="00A431D2">
        <w:rPr>
          <w:sz w:val="22"/>
          <w:szCs w:val="22"/>
          <w:lang w:val="es-AR"/>
        </w:rPr>
        <w:t>(Estructuras</w:t>
      </w:r>
      <w:r>
        <w:rPr>
          <w:sz w:val="22"/>
          <w:szCs w:val="22"/>
          <w:lang w:val="es-AR"/>
        </w:rPr>
        <w:t xml:space="preserve"> de Lewis. Polaridad. Características de las Sust.Iónicas y Covalentes)</w:t>
      </w:r>
      <w:r w:rsidR="00A431D2">
        <w:rPr>
          <w:sz w:val="22"/>
          <w:szCs w:val="22"/>
          <w:lang w:val="es-AR"/>
        </w:rPr>
        <w:t>.</w:t>
      </w:r>
    </w:p>
    <w:p w:rsidR="00A431D2" w:rsidRDefault="00A431D2" w:rsidP="00F8740A">
      <w:pPr>
        <w:rPr>
          <w:sz w:val="22"/>
          <w:szCs w:val="22"/>
          <w:lang w:val="es-AR"/>
        </w:rPr>
      </w:pPr>
      <w:r>
        <w:rPr>
          <w:sz w:val="22"/>
          <w:szCs w:val="22"/>
          <w:lang w:val="es-AR"/>
        </w:rPr>
        <w:t>Estado Gaseoso. Leyes de los Gases Ideales. Ecuaciones que rigen el Estado Gaseoso Ideal. Representaciones Gráficas.</w:t>
      </w:r>
    </w:p>
    <w:p w:rsidR="00B44BD6" w:rsidRDefault="00A431D2" w:rsidP="00F8740A">
      <w:pPr>
        <w:rPr>
          <w:sz w:val="22"/>
          <w:szCs w:val="22"/>
          <w:lang w:val="es-AR"/>
        </w:rPr>
      </w:pPr>
      <w:r>
        <w:rPr>
          <w:sz w:val="22"/>
          <w:szCs w:val="22"/>
          <w:lang w:val="es-AR"/>
        </w:rPr>
        <w:t xml:space="preserve">Sistemas </w:t>
      </w:r>
      <w:r w:rsidR="007E4CBE">
        <w:rPr>
          <w:sz w:val="22"/>
          <w:szCs w:val="22"/>
          <w:lang w:val="es-AR"/>
        </w:rPr>
        <w:t>materiales. Clasificación</w:t>
      </w:r>
      <w:r>
        <w:rPr>
          <w:sz w:val="22"/>
          <w:szCs w:val="22"/>
          <w:lang w:val="es-AR"/>
        </w:rPr>
        <w:t xml:space="preserve">. Métodos de Separación, </w:t>
      </w:r>
      <w:r w:rsidR="007E4CBE">
        <w:rPr>
          <w:sz w:val="22"/>
          <w:szCs w:val="22"/>
          <w:lang w:val="es-AR"/>
        </w:rPr>
        <w:t>Fraccionamiento</w:t>
      </w:r>
      <w:r>
        <w:rPr>
          <w:sz w:val="22"/>
          <w:szCs w:val="22"/>
          <w:lang w:val="es-AR"/>
        </w:rPr>
        <w:t xml:space="preserve"> y Composición Centesimal.</w:t>
      </w:r>
    </w:p>
    <w:p w:rsidR="003A5B4F" w:rsidRDefault="003A5B4F" w:rsidP="00F8740A">
      <w:pPr>
        <w:rPr>
          <w:sz w:val="22"/>
          <w:szCs w:val="22"/>
          <w:lang w:val="es-AR"/>
        </w:rPr>
      </w:pPr>
    </w:p>
    <w:p w:rsidR="003A5B4F" w:rsidRDefault="003A5B4F" w:rsidP="00F8740A">
      <w:pPr>
        <w:rPr>
          <w:sz w:val="22"/>
          <w:szCs w:val="22"/>
          <w:lang w:val="es-AR"/>
        </w:rPr>
      </w:pPr>
    </w:p>
    <w:p w:rsidR="00F8740A" w:rsidRPr="00234C2C" w:rsidRDefault="00F8740A" w:rsidP="00F8740A">
      <w:pPr>
        <w:rPr>
          <w:b/>
          <w:sz w:val="28"/>
          <w:szCs w:val="28"/>
          <w:lang w:val="es-AR"/>
        </w:rPr>
      </w:pPr>
      <w:r w:rsidRPr="00234C2C">
        <w:rPr>
          <w:b/>
          <w:sz w:val="28"/>
          <w:szCs w:val="28"/>
          <w:lang w:val="es-AR"/>
        </w:rPr>
        <w:lastRenderedPageBreak/>
        <w:t xml:space="preserve">Bibliografía: </w:t>
      </w:r>
    </w:p>
    <w:p w:rsidR="00F8740A" w:rsidRDefault="00F8740A" w:rsidP="00F8740A">
      <w:pPr>
        <w:rPr>
          <w:sz w:val="22"/>
          <w:szCs w:val="22"/>
          <w:lang w:val="es-AR"/>
        </w:rPr>
      </w:pPr>
    </w:p>
    <w:p w:rsidR="00F8740A" w:rsidRDefault="00F8740A" w:rsidP="00F8740A">
      <w:pPr>
        <w:numPr>
          <w:ilvl w:val="0"/>
          <w:numId w:val="3"/>
        </w:numPr>
        <w:tabs>
          <w:tab w:val="num" w:pos="0"/>
        </w:tabs>
        <w:ind w:firstLine="0"/>
        <w:rPr>
          <w:sz w:val="22"/>
          <w:szCs w:val="22"/>
          <w:lang w:val="es-AR"/>
        </w:rPr>
      </w:pPr>
      <w:r>
        <w:rPr>
          <w:sz w:val="22"/>
          <w:szCs w:val="22"/>
          <w:lang w:val="es-AR"/>
        </w:rPr>
        <w:t>Química 1. Autores: M. P. Alegría y otros. Editorial Santillana (Polimodal)</w:t>
      </w:r>
    </w:p>
    <w:p w:rsidR="00F8740A" w:rsidRPr="00240122" w:rsidRDefault="00F8740A" w:rsidP="00F8740A">
      <w:pPr>
        <w:numPr>
          <w:ilvl w:val="0"/>
          <w:numId w:val="3"/>
        </w:numPr>
        <w:tabs>
          <w:tab w:val="num" w:pos="0"/>
        </w:tabs>
        <w:ind w:firstLine="0"/>
        <w:rPr>
          <w:sz w:val="22"/>
          <w:szCs w:val="22"/>
          <w:lang w:val="es-AR"/>
        </w:rPr>
      </w:pPr>
      <w:r>
        <w:rPr>
          <w:lang w:val="es-ES_tradnl"/>
        </w:rPr>
        <w:t xml:space="preserve">Guía de Ejercicios </w:t>
      </w:r>
      <w:r w:rsidRPr="00240122">
        <w:rPr>
          <w:lang w:val="es-ES_tradnl"/>
        </w:rPr>
        <w:t>construida Colaborativamente co</w:t>
      </w:r>
      <w:r>
        <w:rPr>
          <w:lang w:val="es-ES_tradnl"/>
        </w:rPr>
        <w:t>n los Docentes de la ESCCP 2015.</w:t>
      </w:r>
    </w:p>
    <w:p w:rsidR="00F8740A" w:rsidRPr="00240122" w:rsidRDefault="00F8740A" w:rsidP="00F8740A">
      <w:pPr>
        <w:numPr>
          <w:ilvl w:val="0"/>
          <w:numId w:val="3"/>
        </w:numPr>
        <w:tabs>
          <w:tab w:val="num" w:pos="0"/>
        </w:tabs>
        <w:ind w:firstLine="0"/>
        <w:rPr>
          <w:sz w:val="22"/>
          <w:szCs w:val="22"/>
          <w:lang w:val="es-AR"/>
        </w:rPr>
      </w:pPr>
      <w:r w:rsidRPr="00240122">
        <w:rPr>
          <w:sz w:val="22"/>
          <w:szCs w:val="22"/>
          <w:lang w:val="es-AR"/>
        </w:rPr>
        <w:t>Química 3 y 4. Autores: Cavalchino, Depau, Tonelli. Editorial Plus Ultra.</w:t>
      </w:r>
    </w:p>
    <w:p w:rsidR="00F8740A" w:rsidRDefault="00F8740A" w:rsidP="00F8740A">
      <w:pPr>
        <w:numPr>
          <w:ilvl w:val="0"/>
          <w:numId w:val="3"/>
        </w:numPr>
        <w:tabs>
          <w:tab w:val="num" w:pos="0"/>
        </w:tabs>
        <w:ind w:firstLine="0"/>
        <w:rPr>
          <w:sz w:val="22"/>
          <w:szCs w:val="22"/>
          <w:lang w:val="es-AR"/>
        </w:rPr>
      </w:pPr>
      <w:r>
        <w:rPr>
          <w:sz w:val="22"/>
          <w:szCs w:val="22"/>
          <w:lang w:val="es-AR"/>
        </w:rPr>
        <w:t>Guías aportadas por el docente.</w:t>
      </w:r>
    </w:p>
    <w:p w:rsidR="00F8740A" w:rsidRPr="001865D8" w:rsidRDefault="00F8740A" w:rsidP="00F8740A">
      <w:pPr>
        <w:numPr>
          <w:ilvl w:val="0"/>
          <w:numId w:val="3"/>
        </w:numPr>
        <w:tabs>
          <w:tab w:val="num" w:pos="0"/>
        </w:tabs>
        <w:ind w:firstLine="0"/>
        <w:rPr>
          <w:sz w:val="22"/>
          <w:szCs w:val="22"/>
          <w:lang w:val="es-ES_tradnl"/>
        </w:rPr>
      </w:pPr>
      <w:r>
        <w:rPr>
          <w:sz w:val="22"/>
          <w:szCs w:val="22"/>
          <w:lang w:val="es-AR"/>
        </w:rPr>
        <w:t xml:space="preserve">Guías de problema aportadas por los Docente. </w:t>
      </w:r>
      <w:r w:rsidRPr="001865D8">
        <w:rPr>
          <w:sz w:val="22"/>
          <w:szCs w:val="22"/>
          <w:lang w:val="es-ES_tradnl"/>
        </w:rPr>
        <w:t>Guía de Problemas y Ejercicios empleada en el C.B.C.</w:t>
      </w:r>
    </w:p>
    <w:p w:rsidR="00F8740A" w:rsidRDefault="00F8740A" w:rsidP="00F8740A">
      <w:pPr>
        <w:ind w:left="360"/>
        <w:rPr>
          <w:sz w:val="22"/>
          <w:szCs w:val="22"/>
          <w:lang w:val="es-AR"/>
        </w:rPr>
      </w:pPr>
    </w:p>
    <w:p w:rsidR="00F8740A" w:rsidRDefault="00F8740A" w:rsidP="00D37BFF">
      <w:pPr>
        <w:rPr>
          <w:sz w:val="22"/>
          <w:szCs w:val="22"/>
          <w:lang w:val="es-AR"/>
        </w:rPr>
      </w:pPr>
    </w:p>
    <w:p w:rsidR="00F8740A" w:rsidRDefault="00F8740A" w:rsidP="00F8740A">
      <w:pPr>
        <w:rPr>
          <w:sz w:val="22"/>
          <w:szCs w:val="22"/>
          <w:lang w:val="es-AR"/>
        </w:rPr>
      </w:pPr>
    </w:p>
    <w:p w:rsidR="00F8740A" w:rsidRDefault="00F8740A" w:rsidP="00F8740A">
      <w:pPr>
        <w:rPr>
          <w:sz w:val="22"/>
          <w:szCs w:val="22"/>
          <w:lang w:val="es-AR"/>
        </w:rPr>
      </w:pPr>
    </w:p>
    <w:p w:rsidR="00F8740A" w:rsidRPr="00234C2C" w:rsidRDefault="00F8740A" w:rsidP="00F8740A">
      <w:pPr>
        <w:rPr>
          <w:b/>
          <w:sz w:val="28"/>
          <w:szCs w:val="28"/>
          <w:lang w:val="es-AR"/>
        </w:rPr>
      </w:pPr>
      <w:r w:rsidRPr="00234C2C">
        <w:rPr>
          <w:b/>
          <w:sz w:val="28"/>
          <w:szCs w:val="28"/>
          <w:lang w:val="es-AR"/>
        </w:rPr>
        <w:t>Bibliografía recomendada:</w:t>
      </w:r>
    </w:p>
    <w:p w:rsidR="00F8740A" w:rsidRPr="00234C2C" w:rsidRDefault="00F8740A" w:rsidP="00F8740A">
      <w:pPr>
        <w:rPr>
          <w:sz w:val="28"/>
          <w:szCs w:val="28"/>
          <w:lang w:val="es-AR"/>
        </w:rPr>
      </w:pPr>
    </w:p>
    <w:p w:rsidR="00F8740A" w:rsidRDefault="00F8740A" w:rsidP="00F8740A">
      <w:pPr>
        <w:numPr>
          <w:ilvl w:val="0"/>
          <w:numId w:val="4"/>
        </w:numPr>
        <w:rPr>
          <w:sz w:val="22"/>
          <w:szCs w:val="22"/>
          <w:lang w:val="es-AR"/>
        </w:rPr>
      </w:pPr>
      <w:r>
        <w:rPr>
          <w:sz w:val="22"/>
          <w:szCs w:val="22"/>
          <w:lang w:val="es-AR"/>
        </w:rPr>
        <w:t>Química. Autor: K. Whitten. Editorial Mac Graw Hill.</w:t>
      </w:r>
    </w:p>
    <w:p w:rsidR="00F8740A" w:rsidRPr="00482756" w:rsidRDefault="00F8740A" w:rsidP="00F8740A">
      <w:pPr>
        <w:numPr>
          <w:ilvl w:val="0"/>
          <w:numId w:val="4"/>
        </w:numPr>
        <w:rPr>
          <w:sz w:val="22"/>
          <w:szCs w:val="22"/>
          <w:lang w:val="en-US"/>
        </w:rPr>
      </w:pPr>
      <w:r w:rsidRPr="00482756">
        <w:rPr>
          <w:sz w:val="22"/>
          <w:szCs w:val="22"/>
          <w:lang w:val="en-US"/>
        </w:rPr>
        <w:t>Química. Autor: Raymond Chang. Editorial Mac Graw Hill.</w:t>
      </w:r>
    </w:p>
    <w:p w:rsidR="00F8740A" w:rsidRDefault="00F8740A" w:rsidP="00F8740A">
      <w:pPr>
        <w:numPr>
          <w:ilvl w:val="0"/>
          <w:numId w:val="4"/>
        </w:numPr>
        <w:rPr>
          <w:sz w:val="22"/>
          <w:szCs w:val="22"/>
          <w:lang w:val="es-AR"/>
        </w:rPr>
      </w:pPr>
      <w:r>
        <w:rPr>
          <w:sz w:val="22"/>
          <w:szCs w:val="22"/>
          <w:lang w:val="es-AR"/>
        </w:rPr>
        <w:t>Curso de Química COU. Autores: A. Pozas y otros. Editorial Mac Graw Hill.</w:t>
      </w:r>
    </w:p>
    <w:p w:rsidR="00F8740A" w:rsidRDefault="00F8740A" w:rsidP="00F8740A">
      <w:pPr>
        <w:numPr>
          <w:ilvl w:val="0"/>
          <w:numId w:val="4"/>
        </w:numPr>
        <w:rPr>
          <w:sz w:val="22"/>
          <w:szCs w:val="22"/>
          <w:lang w:val="es-AR"/>
        </w:rPr>
      </w:pPr>
      <w:r>
        <w:rPr>
          <w:sz w:val="22"/>
          <w:szCs w:val="22"/>
          <w:lang w:val="es-AR"/>
        </w:rPr>
        <w:t>Química y Ambiente 1. Autos: Cárdenas. Editorial Mac Graw Hill.</w:t>
      </w:r>
    </w:p>
    <w:p w:rsidR="00F8740A" w:rsidRDefault="00F8740A" w:rsidP="00F8740A">
      <w:pPr>
        <w:numPr>
          <w:ilvl w:val="0"/>
          <w:numId w:val="4"/>
        </w:numPr>
        <w:rPr>
          <w:sz w:val="22"/>
          <w:szCs w:val="22"/>
          <w:lang w:val="es-AR"/>
        </w:rPr>
      </w:pPr>
      <w:r>
        <w:rPr>
          <w:sz w:val="22"/>
          <w:szCs w:val="22"/>
          <w:lang w:val="es-AR"/>
        </w:rPr>
        <w:t>Química General e Inorgánica. Autores: Chamizo y Garitz. Editorial Adisson Wesley.</w:t>
      </w:r>
    </w:p>
    <w:p w:rsidR="00F8740A" w:rsidRDefault="00F8740A" w:rsidP="00F8740A">
      <w:pPr>
        <w:numPr>
          <w:ilvl w:val="0"/>
          <w:numId w:val="4"/>
        </w:numPr>
        <w:rPr>
          <w:sz w:val="22"/>
          <w:szCs w:val="22"/>
          <w:lang w:val="es-AR"/>
        </w:rPr>
      </w:pPr>
      <w:r>
        <w:rPr>
          <w:sz w:val="22"/>
          <w:szCs w:val="22"/>
          <w:lang w:val="es-AR"/>
        </w:rPr>
        <w:t>Fundamentos de Química. Autor: Ralph A. Burns.</w:t>
      </w:r>
    </w:p>
    <w:p w:rsidR="00F8740A" w:rsidRDefault="00F8740A" w:rsidP="00F8740A">
      <w:pPr>
        <w:rPr>
          <w:sz w:val="22"/>
          <w:szCs w:val="22"/>
          <w:lang w:val="es-AR"/>
        </w:rPr>
      </w:pPr>
    </w:p>
    <w:p w:rsidR="00F8740A" w:rsidRDefault="00F8740A" w:rsidP="00F8740A">
      <w:pPr>
        <w:rPr>
          <w:sz w:val="22"/>
          <w:szCs w:val="22"/>
          <w:lang w:val="es-AR"/>
        </w:rPr>
      </w:pPr>
    </w:p>
    <w:p w:rsidR="00F8740A" w:rsidRDefault="00F8740A" w:rsidP="00F8740A">
      <w:pPr>
        <w:rPr>
          <w:sz w:val="22"/>
          <w:szCs w:val="22"/>
          <w:lang w:val="es-AR"/>
        </w:rPr>
      </w:pPr>
    </w:p>
    <w:p w:rsidR="00F8740A" w:rsidRDefault="00F8740A"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B44BD6" w:rsidRDefault="00B44BD6" w:rsidP="00F8740A">
      <w:pPr>
        <w:rPr>
          <w:sz w:val="22"/>
          <w:szCs w:val="22"/>
          <w:lang w:val="es-AR"/>
        </w:rPr>
      </w:pPr>
    </w:p>
    <w:p w:rsidR="00A431D2" w:rsidRDefault="00A431D2" w:rsidP="00F8740A">
      <w:pPr>
        <w:rPr>
          <w:sz w:val="22"/>
          <w:szCs w:val="22"/>
          <w:lang w:val="es-AR"/>
        </w:rPr>
      </w:pPr>
    </w:p>
    <w:p w:rsidR="00B44BD6" w:rsidRDefault="00B44BD6" w:rsidP="00F8740A">
      <w:pPr>
        <w:rPr>
          <w:sz w:val="22"/>
          <w:szCs w:val="22"/>
          <w:lang w:val="es-AR"/>
        </w:rPr>
      </w:pPr>
    </w:p>
    <w:p w:rsidR="00F8740A" w:rsidRDefault="00F8740A" w:rsidP="00F8740A">
      <w:pPr>
        <w:ind w:left="3540"/>
        <w:rPr>
          <w:b/>
          <w:sz w:val="22"/>
          <w:szCs w:val="22"/>
          <w:lang w:val="es-AR"/>
        </w:rPr>
      </w:pPr>
      <w:r>
        <w:rPr>
          <w:b/>
          <w:noProof/>
          <w:sz w:val="22"/>
          <w:szCs w:val="22"/>
        </w:rPr>
        <w:lastRenderedPageBreak/>
        <w:drawing>
          <wp:inline distT="0" distB="0" distL="0" distR="0">
            <wp:extent cx="352425" cy="4667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pic:spPr>
                </pic:pic>
              </a:graphicData>
            </a:graphic>
          </wp:inline>
        </w:drawing>
      </w:r>
    </w:p>
    <w:p w:rsidR="00F8740A" w:rsidRPr="00A14FCF" w:rsidRDefault="00F8740A" w:rsidP="00F8740A">
      <w:pPr>
        <w:rPr>
          <w:b/>
          <w:sz w:val="22"/>
          <w:szCs w:val="22"/>
          <w:lang w:val="es-AR"/>
        </w:rPr>
      </w:pPr>
    </w:p>
    <w:p w:rsidR="00F8740A" w:rsidRPr="00A14FCF" w:rsidRDefault="00F8740A" w:rsidP="00F8740A">
      <w:pPr>
        <w:ind w:firstLine="708"/>
        <w:rPr>
          <w:b/>
          <w:sz w:val="28"/>
          <w:szCs w:val="28"/>
          <w:lang w:val="es-AR"/>
        </w:rPr>
      </w:pPr>
      <w:r w:rsidRPr="00A14FCF">
        <w:rPr>
          <w:b/>
          <w:sz w:val="28"/>
          <w:szCs w:val="28"/>
          <w:lang w:val="es-AR"/>
        </w:rPr>
        <w:t>Escuela Superior de Comercio “CARLOS PELLEGRINI”</w:t>
      </w:r>
    </w:p>
    <w:p w:rsidR="00F8740A" w:rsidRDefault="00F8740A" w:rsidP="00F8740A">
      <w:pPr>
        <w:ind w:left="1416" w:firstLine="708"/>
        <w:rPr>
          <w:b/>
          <w:sz w:val="28"/>
          <w:szCs w:val="28"/>
          <w:lang w:val="es-AR"/>
        </w:rPr>
      </w:pPr>
      <w:r>
        <w:rPr>
          <w:b/>
          <w:sz w:val="28"/>
          <w:szCs w:val="28"/>
          <w:lang w:val="es-AR"/>
        </w:rPr>
        <w:t xml:space="preserve">   </w:t>
      </w:r>
      <w:r w:rsidRPr="00A14FCF">
        <w:rPr>
          <w:b/>
          <w:sz w:val="28"/>
          <w:szCs w:val="28"/>
          <w:lang w:val="es-AR"/>
        </w:rPr>
        <w:t>Departamento de Química</w:t>
      </w:r>
    </w:p>
    <w:p w:rsidR="00F8740A" w:rsidRDefault="00F8740A" w:rsidP="00F8740A">
      <w:pPr>
        <w:ind w:left="1416" w:firstLine="708"/>
        <w:rPr>
          <w:b/>
          <w:sz w:val="28"/>
          <w:szCs w:val="28"/>
          <w:lang w:val="es-AR"/>
        </w:rPr>
      </w:pPr>
    </w:p>
    <w:p w:rsidR="00F8740A" w:rsidRPr="00A14FCF" w:rsidRDefault="00F8740A" w:rsidP="00F8740A">
      <w:pPr>
        <w:ind w:left="1416" w:firstLine="708"/>
        <w:rPr>
          <w:b/>
          <w:sz w:val="28"/>
          <w:szCs w:val="28"/>
          <w:lang w:val="es-AR"/>
        </w:rPr>
      </w:pPr>
      <w:r>
        <w:rPr>
          <w:b/>
          <w:sz w:val="28"/>
          <w:szCs w:val="28"/>
          <w:lang w:val="es-AR"/>
        </w:rPr>
        <w:t>CONTRATO PEDAGÓGICO</w:t>
      </w:r>
    </w:p>
    <w:p w:rsidR="00F8740A" w:rsidRDefault="00F8740A" w:rsidP="00F8740A">
      <w:pPr>
        <w:jc w:val="center"/>
        <w:rPr>
          <w:sz w:val="28"/>
          <w:szCs w:val="28"/>
          <w:lang w:val="es-AR"/>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F8740A" w:rsidRPr="00E43788" w:rsidTr="007A00FD">
        <w:tc>
          <w:tcPr>
            <w:tcW w:w="10980" w:type="dxa"/>
            <w:shd w:val="clear" w:color="auto" w:fill="auto"/>
          </w:tcPr>
          <w:p w:rsidR="00F8740A" w:rsidRPr="00E43788" w:rsidRDefault="00F8740A" w:rsidP="007A00FD">
            <w:pPr>
              <w:jc w:val="center"/>
              <w:rPr>
                <w:b/>
                <w:lang w:val="es-AR"/>
              </w:rPr>
            </w:pPr>
            <w:r w:rsidRPr="00E43788">
              <w:rPr>
                <w:b/>
                <w:lang w:val="es-AR"/>
              </w:rPr>
              <w:t xml:space="preserve">  </w:t>
            </w:r>
          </w:p>
          <w:p w:rsidR="00F8740A" w:rsidRPr="00E43788" w:rsidRDefault="00F8740A" w:rsidP="007A00FD">
            <w:pPr>
              <w:jc w:val="center"/>
              <w:rPr>
                <w:b/>
                <w:lang w:val="es-AR"/>
              </w:rPr>
            </w:pPr>
            <w:r w:rsidRPr="00E43788">
              <w:rPr>
                <w:b/>
                <w:lang w:val="es-AR"/>
              </w:rPr>
              <w:t>El presente texto tiene como propósito establecer pautas claras de trabajo que favorezcan una mejor organización de nuestras clases, optimicen el proceso de enseñanza-aprendizaje y el logro de los objetivos propuestos.</w:t>
            </w:r>
          </w:p>
          <w:p w:rsidR="00F8740A" w:rsidRPr="00E43788" w:rsidRDefault="00F8740A" w:rsidP="007A00FD">
            <w:pPr>
              <w:jc w:val="center"/>
              <w:rPr>
                <w:b/>
                <w:lang w:val="es-AR"/>
              </w:rPr>
            </w:pPr>
          </w:p>
          <w:p w:rsidR="00F8740A" w:rsidRPr="00E43788" w:rsidRDefault="00F8740A" w:rsidP="007A00FD">
            <w:pPr>
              <w:rPr>
                <w:b/>
                <w:lang w:val="es-AR"/>
              </w:rPr>
            </w:pPr>
            <w:r w:rsidRPr="00E43788">
              <w:rPr>
                <w:b/>
                <w:lang w:val="es-AR"/>
              </w:rPr>
              <w:t>Alumno:</w:t>
            </w:r>
          </w:p>
          <w:p w:rsidR="00F8740A" w:rsidRPr="00E43788" w:rsidRDefault="00F8740A" w:rsidP="007A00FD">
            <w:pPr>
              <w:rPr>
                <w:b/>
                <w:lang w:val="es-AR"/>
              </w:rPr>
            </w:pPr>
            <w:r w:rsidRPr="00E43788">
              <w:rPr>
                <w:b/>
                <w:lang w:val="es-AR"/>
              </w:rPr>
              <w:t>Curso:</w:t>
            </w:r>
          </w:p>
          <w:p w:rsidR="00F8740A" w:rsidRPr="00E43788" w:rsidRDefault="00F8740A" w:rsidP="007A00FD">
            <w:pPr>
              <w:rPr>
                <w:b/>
                <w:lang w:val="es-AR"/>
              </w:rPr>
            </w:pPr>
            <w:r w:rsidRPr="00E43788">
              <w:rPr>
                <w:b/>
                <w:lang w:val="es-AR"/>
              </w:rPr>
              <w:t>Profesor/a:</w:t>
            </w:r>
          </w:p>
          <w:p w:rsidR="00F8740A" w:rsidRPr="00E43788" w:rsidRDefault="00F8740A" w:rsidP="007A00FD">
            <w:pPr>
              <w:rPr>
                <w:b/>
                <w:lang w:val="es-AR"/>
              </w:rPr>
            </w:pPr>
          </w:p>
        </w:tc>
      </w:tr>
    </w:tbl>
    <w:p w:rsidR="00F8740A" w:rsidRDefault="00F8740A" w:rsidP="00F8740A">
      <w:pPr>
        <w:jc w:val="center"/>
        <w:rPr>
          <w:sz w:val="28"/>
          <w:szCs w:val="28"/>
          <w:lang w:val="es-AR"/>
        </w:rPr>
      </w:pPr>
    </w:p>
    <w:tbl>
      <w:tblPr>
        <w:tblW w:w="9720"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60"/>
        <w:gridCol w:w="3960"/>
      </w:tblGrid>
      <w:tr w:rsidR="00F8740A" w:rsidRPr="00E43788" w:rsidTr="007A00FD">
        <w:trPr>
          <w:trHeight w:val="512"/>
          <w:jc w:val="center"/>
        </w:trPr>
        <w:tc>
          <w:tcPr>
            <w:tcW w:w="2700" w:type="dxa"/>
            <w:vMerge w:val="restart"/>
            <w:shd w:val="clear" w:color="auto" w:fill="auto"/>
          </w:tcPr>
          <w:p w:rsidR="00F8740A" w:rsidRPr="00E43788" w:rsidRDefault="00F8740A" w:rsidP="007A00FD">
            <w:pPr>
              <w:jc w:val="center"/>
              <w:rPr>
                <w:lang w:val="es-AR"/>
              </w:rPr>
            </w:pPr>
          </w:p>
          <w:p w:rsidR="00F8740A" w:rsidRPr="00E43788" w:rsidRDefault="00F8740A" w:rsidP="007A00FD">
            <w:pPr>
              <w:jc w:val="center"/>
              <w:rPr>
                <w:lang w:val="es-AR"/>
              </w:rPr>
            </w:pPr>
          </w:p>
          <w:p w:rsidR="00F8740A" w:rsidRPr="00E43788" w:rsidRDefault="00F8740A" w:rsidP="007A00FD">
            <w:pPr>
              <w:jc w:val="center"/>
              <w:rPr>
                <w:lang w:val="es-AR"/>
              </w:rPr>
            </w:pPr>
          </w:p>
          <w:p w:rsidR="00F8740A" w:rsidRPr="00E43788" w:rsidRDefault="00F8740A" w:rsidP="007A00FD">
            <w:pPr>
              <w:jc w:val="center"/>
              <w:rPr>
                <w:lang w:val="es-AR"/>
              </w:rPr>
            </w:pPr>
          </w:p>
          <w:p w:rsidR="00F8740A" w:rsidRPr="00E43788" w:rsidRDefault="00F8740A" w:rsidP="007A00FD">
            <w:pPr>
              <w:rPr>
                <w:b/>
                <w:lang w:val="es-AR"/>
              </w:rPr>
            </w:pPr>
          </w:p>
          <w:p w:rsidR="00F8740A" w:rsidRPr="00E43788" w:rsidRDefault="00F8740A" w:rsidP="007A00FD">
            <w:pPr>
              <w:rPr>
                <w:b/>
                <w:lang w:val="es-AR"/>
              </w:rPr>
            </w:pPr>
          </w:p>
          <w:p w:rsidR="00F8740A" w:rsidRPr="00E43788" w:rsidRDefault="00F8740A" w:rsidP="007A00FD">
            <w:pPr>
              <w:rPr>
                <w:b/>
                <w:lang w:val="es-AR"/>
              </w:rPr>
            </w:pPr>
            <w:r w:rsidRPr="00E43788">
              <w:rPr>
                <w:b/>
                <w:lang w:val="es-AR"/>
              </w:rPr>
              <w:t>Material a usar en clase</w:t>
            </w:r>
          </w:p>
          <w:p w:rsidR="00F8740A" w:rsidRPr="00E43788" w:rsidRDefault="00F8740A" w:rsidP="007A00FD">
            <w:pPr>
              <w:jc w:val="center"/>
              <w:rPr>
                <w:lang w:val="es-AR"/>
              </w:rPr>
            </w:pPr>
          </w:p>
          <w:p w:rsidR="00F8740A" w:rsidRPr="00E43788" w:rsidRDefault="00F8740A" w:rsidP="007A00FD">
            <w:pPr>
              <w:jc w:val="center"/>
              <w:rPr>
                <w:lang w:val="es-AR"/>
              </w:rPr>
            </w:pPr>
          </w:p>
          <w:p w:rsidR="00F8740A" w:rsidRPr="00E43788" w:rsidRDefault="00F8740A" w:rsidP="007A00FD">
            <w:pPr>
              <w:jc w:val="center"/>
              <w:rPr>
                <w:lang w:val="es-AR"/>
              </w:rPr>
            </w:pPr>
          </w:p>
          <w:p w:rsidR="00F8740A" w:rsidRPr="00E43788" w:rsidRDefault="00F8740A" w:rsidP="007A00FD">
            <w:pPr>
              <w:jc w:val="center"/>
              <w:rPr>
                <w:lang w:val="es-AR"/>
              </w:rPr>
            </w:pPr>
          </w:p>
        </w:tc>
        <w:tc>
          <w:tcPr>
            <w:tcW w:w="3060" w:type="dxa"/>
            <w:shd w:val="clear" w:color="auto" w:fill="auto"/>
          </w:tcPr>
          <w:p w:rsidR="00F8740A" w:rsidRPr="00E43788" w:rsidRDefault="00F8740A" w:rsidP="007A00FD">
            <w:pPr>
              <w:rPr>
                <w:sz w:val="22"/>
                <w:szCs w:val="22"/>
                <w:lang w:val="es-AR"/>
              </w:rPr>
            </w:pPr>
            <w:r>
              <w:rPr>
                <w:sz w:val="22"/>
                <w:szCs w:val="22"/>
                <w:lang w:val="es-AR"/>
              </w:rPr>
              <w:t>Guía de E</w:t>
            </w:r>
            <w:r w:rsidRPr="00E43788">
              <w:rPr>
                <w:sz w:val="22"/>
                <w:szCs w:val="22"/>
                <w:lang w:val="es-AR"/>
              </w:rPr>
              <w:t>jercitación</w:t>
            </w:r>
          </w:p>
        </w:tc>
        <w:tc>
          <w:tcPr>
            <w:tcW w:w="3960" w:type="dxa"/>
            <w:shd w:val="clear" w:color="auto" w:fill="auto"/>
          </w:tcPr>
          <w:p w:rsidR="00F8740A" w:rsidRPr="00E43788" w:rsidRDefault="00F8740A" w:rsidP="007A00FD">
            <w:pPr>
              <w:rPr>
                <w:sz w:val="22"/>
                <w:szCs w:val="22"/>
                <w:lang w:val="es-AR"/>
              </w:rPr>
            </w:pPr>
            <w:r>
              <w:rPr>
                <w:sz w:val="22"/>
                <w:szCs w:val="22"/>
                <w:lang w:val="es-AR"/>
              </w:rPr>
              <w:t>Es necesaria traerla</w:t>
            </w:r>
            <w:r w:rsidRPr="00E43788">
              <w:rPr>
                <w:sz w:val="22"/>
                <w:szCs w:val="22"/>
                <w:lang w:val="es-AR"/>
              </w:rPr>
              <w:t xml:space="preserve"> todas las clases.</w:t>
            </w:r>
          </w:p>
          <w:p w:rsidR="00F8740A" w:rsidRPr="00E43788" w:rsidRDefault="00F8740A" w:rsidP="007A00FD">
            <w:pPr>
              <w:rPr>
                <w:sz w:val="22"/>
                <w:szCs w:val="22"/>
                <w:lang w:val="es-AR"/>
              </w:rPr>
            </w:pPr>
            <w:r w:rsidRPr="00E43788">
              <w:rPr>
                <w:sz w:val="22"/>
                <w:szCs w:val="22"/>
                <w:lang w:val="es-AR"/>
              </w:rPr>
              <w:t>Si son u</w:t>
            </w:r>
            <w:r>
              <w:rPr>
                <w:sz w:val="22"/>
                <w:szCs w:val="22"/>
                <w:lang w:val="es-AR"/>
              </w:rPr>
              <w:t>sadas NO deben estar escrita</w:t>
            </w:r>
            <w:r w:rsidRPr="00E43788">
              <w:rPr>
                <w:sz w:val="22"/>
                <w:szCs w:val="22"/>
                <w:lang w:val="es-AR"/>
              </w:rPr>
              <w:t>s.</w:t>
            </w:r>
          </w:p>
        </w:tc>
      </w:tr>
      <w:tr w:rsidR="00F8740A" w:rsidRPr="00E43788" w:rsidTr="007A00FD">
        <w:trPr>
          <w:trHeight w:val="520"/>
          <w:jc w:val="center"/>
        </w:trPr>
        <w:tc>
          <w:tcPr>
            <w:tcW w:w="2700" w:type="dxa"/>
            <w:vMerge/>
            <w:shd w:val="clear" w:color="auto" w:fill="auto"/>
          </w:tcPr>
          <w:p w:rsidR="00F8740A" w:rsidRPr="00E43788" w:rsidRDefault="00F8740A" w:rsidP="007A00FD">
            <w:pPr>
              <w:jc w:val="center"/>
              <w:rPr>
                <w:lang w:val="es-AR"/>
              </w:rPr>
            </w:pPr>
          </w:p>
        </w:tc>
        <w:tc>
          <w:tcPr>
            <w:tcW w:w="3060" w:type="dxa"/>
            <w:shd w:val="clear" w:color="auto" w:fill="auto"/>
          </w:tcPr>
          <w:p w:rsidR="00F8740A" w:rsidRPr="00E43788" w:rsidRDefault="00F8740A" w:rsidP="007A00FD">
            <w:pPr>
              <w:rPr>
                <w:sz w:val="22"/>
                <w:szCs w:val="22"/>
                <w:lang w:val="es-AR"/>
              </w:rPr>
            </w:pPr>
            <w:r w:rsidRPr="00E43788">
              <w:rPr>
                <w:sz w:val="22"/>
                <w:szCs w:val="22"/>
                <w:lang w:val="es-AR"/>
              </w:rPr>
              <w:t>Guía de Trabajos Experimentales</w:t>
            </w:r>
          </w:p>
        </w:tc>
        <w:tc>
          <w:tcPr>
            <w:tcW w:w="3960" w:type="dxa"/>
            <w:shd w:val="clear" w:color="auto" w:fill="auto"/>
          </w:tcPr>
          <w:p w:rsidR="00F8740A" w:rsidRPr="00E43788" w:rsidRDefault="00F8740A" w:rsidP="007A00FD">
            <w:pPr>
              <w:rPr>
                <w:sz w:val="22"/>
                <w:szCs w:val="22"/>
                <w:lang w:val="es-AR"/>
              </w:rPr>
            </w:pPr>
            <w:r w:rsidRPr="00E43788">
              <w:rPr>
                <w:sz w:val="22"/>
                <w:szCs w:val="22"/>
                <w:lang w:val="es-AR"/>
              </w:rPr>
              <w:t>Debe ser conocida por el alumno previo al trabajo en el laboratorio.</w:t>
            </w:r>
          </w:p>
        </w:tc>
      </w:tr>
      <w:tr w:rsidR="00F8740A" w:rsidRPr="00E43788" w:rsidTr="007A00FD">
        <w:trPr>
          <w:trHeight w:val="827"/>
          <w:jc w:val="center"/>
        </w:trPr>
        <w:tc>
          <w:tcPr>
            <w:tcW w:w="2700" w:type="dxa"/>
            <w:vMerge/>
            <w:shd w:val="clear" w:color="auto" w:fill="auto"/>
          </w:tcPr>
          <w:p w:rsidR="00F8740A" w:rsidRPr="00E43788" w:rsidRDefault="00F8740A" w:rsidP="007A00FD">
            <w:pPr>
              <w:jc w:val="center"/>
              <w:rPr>
                <w:lang w:val="es-AR"/>
              </w:rPr>
            </w:pPr>
          </w:p>
        </w:tc>
        <w:tc>
          <w:tcPr>
            <w:tcW w:w="3060" w:type="dxa"/>
            <w:shd w:val="clear" w:color="auto" w:fill="auto"/>
          </w:tcPr>
          <w:p w:rsidR="00F8740A" w:rsidRPr="00E43788" w:rsidRDefault="00F8740A" w:rsidP="007A00FD">
            <w:pPr>
              <w:rPr>
                <w:sz w:val="22"/>
                <w:szCs w:val="22"/>
                <w:lang w:val="es-AR"/>
              </w:rPr>
            </w:pPr>
            <w:r w:rsidRPr="00E43788">
              <w:rPr>
                <w:sz w:val="22"/>
                <w:szCs w:val="22"/>
                <w:lang w:val="es-AR"/>
              </w:rPr>
              <w:t>Carpeta</w:t>
            </w:r>
          </w:p>
          <w:p w:rsidR="00F8740A" w:rsidRPr="00E43788" w:rsidRDefault="00F8740A" w:rsidP="007A00FD">
            <w:pPr>
              <w:rPr>
                <w:sz w:val="22"/>
                <w:szCs w:val="22"/>
                <w:lang w:val="es-AR"/>
              </w:rPr>
            </w:pPr>
          </w:p>
          <w:p w:rsidR="00F8740A" w:rsidRDefault="00F8740A" w:rsidP="007A00FD">
            <w:pPr>
              <w:rPr>
                <w:sz w:val="22"/>
                <w:szCs w:val="22"/>
                <w:lang w:val="es-AR"/>
              </w:rPr>
            </w:pPr>
            <w:r w:rsidRPr="00E43788">
              <w:rPr>
                <w:sz w:val="22"/>
                <w:szCs w:val="22"/>
                <w:lang w:val="es-AR"/>
              </w:rPr>
              <w:t>Tabla periódica</w:t>
            </w:r>
          </w:p>
          <w:p w:rsidR="00F8740A" w:rsidRDefault="00F8740A" w:rsidP="007A00FD">
            <w:pPr>
              <w:rPr>
                <w:sz w:val="22"/>
                <w:szCs w:val="22"/>
                <w:lang w:val="es-AR"/>
              </w:rPr>
            </w:pPr>
          </w:p>
          <w:p w:rsidR="00F8740A" w:rsidRPr="00E43788" w:rsidRDefault="00F8740A" w:rsidP="007A00FD">
            <w:pPr>
              <w:rPr>
                <w:sz w:val="28"/>
                <w:szCs w:val="28"/>
                <w:lang w:val="es-AR"/>
              </w:rPr>
            </w:pPr>
            <w:r>
              <w:rPr>
                <w:sz w:val="22"/>
                <w:szCs w:val="22"/>
                <w:lang w:val="es-AR"/>
              </w:rPr>
              <w:t>Netbook ( debe traerse a clase, para trabajar colaborativamente)</w:t>
            </w:r>
          </w:p>
        </w:tc>
        <w:tc>
          <w:tcPr>
            <w:tcW w:w="3960" w:type="dxa"/>
            <w:shd w:val="clear" w:color="auto" w:fill="auto"/>
          </w:tcPr>
          <w:p w:rsidR="00F8740A" w:rsidRPr="00E43788" w:rsidRDefault="00F8740A" w:rsidP="007A00FD">
            <w:pPr>
              <w:rPr>
                <w:sz w:val="22"/>
                <w:szCs w:val="22"/>
                <w:lang w:val="es-AR"/>
              </w:rPr>
            </w:pPr>
            <w:r w:rsidRPr="00E43788">
              <w:rPr>
                <w:sz w:val="22"/>
                <w:szCs w:val="22"/>
                <w:lang w:val="es-AR"/>
              </w:rPr>
              <w:t>Traerla todas las clases.</w:t>
            </w:r>
          </w:p>
          <w:p w:rsidR="00F8740A" w:rsidRPr="00E43788" w:rsidRDefault="00F8740A" w:rsidP="007A00FD">
            <w:pPr>
              <w:rPr>
                <w:sz w:val="22"/>
                <w:szCs w:val="22"/>
                <w:lang w:val="es-AR"/>
              </w:rPr>
            </w:pPr>
            <w:r w:rsidRPr="00E43788">
              <w:rPr>
                <w:sz w:val="22"/>
                <w:szCs w:val="22"/>
                <w:lang w:val="es-AR"/>
              </w:rPr>
              <w:t>Debe incluir programa, contrato pedagógico y todas las actividades escritas, informes de trabajos experimentales y evaluaciones.</w:t>
            </w:r>
          </w:p>
          <w:p w:rsidR="00F8740A" w:rsidRPr="00E43788" w:rsidRDefault="00F8740A" w:rsidP="007A00FD">
            <w:pPr>
              <w:rPr>
                <w:sz w:val="22"/>
                <w:szCs w:val="22"/>
                <w:lang w:val="es-AR"/>
              </w:rPr>
            </w:pPr>
            <w:r w:rsidRPr="00E43788">
              <w:rPr>
                <w:sz w:val="22"/>
                <w:szCs w:val="22"/>
                <w:lang w:val="es-AR"/>
              </w:rPr>
              <w:t>Se solicitara en forma obligatoria en periodos de orientación/recuperación y mesas examinadoras.</w:t>
            </w:r>
          </w:p>
          <w:p w:rsidR="00F8740A" w:rsidRPr="00E43788" w:rsidRDefault="00F8740A" w:rsidP="007A00FD">
            <w:pPr>
              <w:rPr>
                <w:sz w:val="22"/>
                <w:szCs w:val="22"/>
                <w:lang w:val="es-AR"/>
              </w:rPr>
            </w:pPr>
            <w:r w:rsidRPr="00E43788">
              <w:rPr>
                <w:sz w:val="22"/>
                <w:szCs w:val="22"/>
                <w:lang w:val="es-AR"/>
              </w:rPr>
              <w:t>Debe presentarse ante el requerimiento del docente.</w:t>
            </w:r>
          </w:p>
        </w:tc>
      </w:tr>
      <w:tr w:rsidR="00F8740A" w:rsidRPr="00E43788" w:rsidTr="007A00FD">
        <w:trPr>
          <w:trHeight w:val="3389"/>
          <w:jc w:val="center"/>
        </w:trPr>
        <w:tc>
          <w:tcPr>
            <w:tcW w:w="2700" w:type="dxa"/>
            <w:vMerge w:val="restart"/>
            <w:shd w:val="clear" w:color="auto" w:fill="auto"/>
          </w:tcPr>
          <w:p w:rsidR="00F8740A" w:rsidRPr="00E43788" w:rsidRDefault="00F8740A" w:rsidP="007A00FD">
            <w:pPr>
              <w:jc w:val="center"/>
              <w:rPr>
                <w:sz w:val="28"/>
                <w:szCs w:val="28"/>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r w:rsidRPr="00E43788">
              <w:rPr>
                <w:b/>
                <w:lang w:val="es-AR"/>
              </w:rPr>
              <w:t>Criterio de Evaluación</w:t>
            </w:r>
          </w:p>
          <w:p w:rsidR="00F8740A" w:rsidRPr="00E43788" w:rsidRDefault="00F8740A" w:rsidP="007A00FD">
            <w:pPr>
              <w:jc w:val="center"/>
              <w:rPr>
                <w:sz w:val="28"/>
                <w:szCs w:val="28"/>
                <w:lang w:val="es-AR"/>
              </w:rPr>
            </w:pPr>
          </w:p>
        </w:tc>
        <w:tc>
          <w:tcPr>
            <w:tcW w:w="3060" w:type="dxa"/>
            <w:shd w:val="clear" w:color="auto" w:fill="auto"/>
          </w:tcPr>
          <w:p w:rsidR="00F8740A" w:rsidRDefault="00F8740A" w:rsidP="007A00FD">
            <w:pPr>
              <w:rPr>
                <w:sz w:val="22"/>
                <w:szCs w:val="22"/>
                <w:lang w:val="es-AR"/>
              </w:rPr>
            </w:pPr>
            <w:r w:rsidRPr="00E43788">
              <w:rPr>
                <w:sz w:val="22"/>
                <w:szCs w:val="22"/>
                <w:lang w:val="es-AR"/>
              </w:rPr>
              <w:t>Al término del cuatrimestre, el alumno tendrá notas provenientes de: evaluaciones escritas, orales, trabajos</w:t>
            </w:r>
            <w:r>
              <w:rPr>
                <w:sz w:val="22"/>
                <w:szCs w:val="22"/>
                <w:lang w:val="es-AR"/>
              </w:rPr>
              <w:t xml:space="preserve"> prácticos,( grupales, individuales, virtuales, etc)</w:t>
            </w:r>
            <w:r w:rsidRPr="00E43788">
              <w:rPr>
                <w:sz w:val="22"/>
                <w:szCs w:val="22"/>
                <w:lang w:val="es-AR"/>
              </w:rPr>
              <w:t xml:space="preserve"> y actividades experimentales.</w:t>
            </w:r>
          </w:p>
          <w:p w:rsidR="00F8740A" w:rsidRPr="00E43788" w:rsidRDefault="00F8740A" w:rsidP="007A00FD">
            <w:pPr>
              <w:rPr>
                <w:sz w:val="22"/>
                <w:szCs w:val="22"/>
                <w:lang w:val="es-AR"/>
              </w:rPr>
            </w:pPr>
            <w:r w:rsidRPr="009D4DA5">
              <w:rPr>
                <w:b/>
                <w:sz w:val="22"/>
                <w:szCs w:val="22"/>
                <w:lang w:val="es-AR"/>
              </w:rPr>
              <w:t>NS;</w:t>
            </w:r>
            <w:r>
              <w:rPr>
                <w:b/>
                <w:sz w:val="22"/>
                <w:szCs w:val="22"/>
                <w:lang w:val="es-AR"/>
              </w:rPr>
              <w:t xml:space="preserve"> </w:t>
            </w:r>
            <w:r w:rsidRPr="009D4DA5">
              <w:rPr>
                <w:sz w:val="22"/>
                <w:szCs w:val="22"/>
                <w:lang w:val="es-AR"/>
              </w:rPr>
              <w:t>(</w:t>
            </w:r>
            <w:r>
              <w:rPr>
                <w:sz w:val="22"/>
                <w:szCs w:val="22"/>
                <w:lang w:val="es-AR"/>
              </w:rPr>
              <w:t xml:space="preserve">cumple, trabaja, participa, tiene actitudes de respeto y solidaridad y </w:t>
            </w:r>
            <w:r w:rsidRPr="00D20D31">
              <w:rPr>
                <w:sz w:val="22"/>
                <w:szCs w:val="22"/>
                <w:lang w:val="es-AR"/>
              </w:rPr>
              <w:t xml:space="preserve">desempeña </w:t>
            </w:r>
            <w:r>
              <w:rPr>
                <w:sz w:val="22"/>
                <w:szCs w:val="22"/>
                <w:lang w:val="es-AR"/>
              </w:rPr>
              <w:t>las tareas asignadas con responsabilidad)</w:t>
            </w:r>
          </w:p>
          <w:p w:rsidR="00F8740A" w:rsidRPr="00E43788" w:rsidRDefault="00F8740A" w:rsidP="007A00FD">
            <w:pPr>
              <w:rPr>
                <w:b/>
                <w:sz w:val="22"/>
                <w:szCs w:val="22"/>
                <w:lang w:val="es-AR"/>
              </w:rPr>
            </w:pPr>
            <w:r w:rsidRPr="00E43788">
              <w:rPr>
                <w:sz w:val="22"/>
                <w:szCs w:val="22"/>
                <w:lang w:val="es-AR"/>
              </w:rPr>
              <w:t xml:space="preserve">El promedio de estas notas será su </w:t>
            </w:r>
            <w:r w:rsidRPr="00E43788">
              <w:rPr>
                <w:b/>
                <w:sz w:val="22"/>
                <w:szCs w:val="22"/>
                <w:lang w:val="es-AR"/>
              </w:rPr>
              <w:t>nota parcial (PP)</w:t>
            </w:r>
          </w:p>
          <w:p w:rsidR="00F8740A" w:rsidRPr="00E43788" w:rsidRDefault="00F8740A" w:rsidP="007A00FD">
            <w:pPr>
              <w:rPr>
                <w:b/>
                <w:sz w:val="22"/>
                <w:szCs w:val="22"/>
                <w:lang w:val="es-AR"/>
              </w:rPr>
            </w:pPr>
          </w:p>
          <w:p w:rsidR="00F8740A" w:rsidRPr="00E43788" w:rsidRDefault="00F8740A" w:rsidP="007A00FD">
            <w:pPr>
              <w:rPr>
                <w:sz w:val="22"/>
                <w:szCs w:val="22"/>
                <w:lang w:val="es-AR"/>
              </w:rPr>
            </w:pPr>
            <w:r w:rsidRPr="00E43788">
              <w:rPr>
                <w:b/>
                <w:sz w:val="22"/>
                <w:szCs w:val="22"/>
                <w:lang w:val="es-AR"/>
              </w:rPr>
              <w:t>Toda actividad es evaluable.</w:t>
            </w:r>
          </w:p>
        </w:tc>
        <w:tc>
          <w:tcPr>
            <w:tcW w:w="3960" w:type="dxa"/>
            <w:shd w:val="clear" w:color="auto" w:fill="auto"/>
          </w:tcPr>
          <w:p w:rsidR="00F8740A" w:rsidRPr="00E43788" w:rsidRDefault="00F8740A" w:rsidP="007A00FD">
            <w:pPr>
              <w:rPr>
                <w:sz w:val="22"/>
                <w:szCs w:val="22"/>
                <w:lang w:val="es-AR"/>
              </w:rPr>
            </w:pPr>
            <w:r w:rsidRPr="00E43788">
              <w:rPr>
                <w:sz w:val="22"/>
                <w:szCs w:val="22"/>
                <w:lang w:val="es-AR"/>
              </w:rPr>
              <w:t>Las evaluaciones escritas se tomaran con tiempo suficiente para la revisión y consolidación de contenidos.</w:t>
            </w:r>
          </w:p>
          <w:p w:rsidR="00F8740A" w:rsidRPr="00E43788" w:rsidRDefault="00F8740A" w:rsidP="007A00FD">
            <w:pPr>
              <w:rPr>
                <w:sz w:val="22"/>
                <w:szCs w:val="22"/>
                <w:lang w:val="es-AR"/>
              </w:rPr>
            </w:pPr>
            <w:r>
              <w:rPr>
                <w:sz w:val="22"/>
                <w:szCs w:val="22"/>
                <w:lang w:val="es-AR"/>
              </w:rPr>
              <w:t xml:space="preserve">Se colocará </w:t>
            </w:r>
            <w:r w:rsidRPr="00E43788">
              <w:rPr>
                <w:sz w:val="22"/>
                <w:szCs w:val="22"/>
                <w:lang w:val="es-AR"/>
              </w:rPr>
              <w:t>al costado el puntaje respectivo.</w:t>
            </w:r>
          </w:p>
          <w:p w:rsidR="00F8740A" w:rsidRDefault="00F8740A" w:rsidP="007A00FD">
            <w:pPr>
              <w:rPr>
                <w:b/>
                <w:sz w:val="22"/>
                <w:szCs w:val="22"/>
                <w:lang w:val="es-AR"/>
              </w:rPr>
            </w:pPr>
            <w:r w:rsidRPr="00E43788">
              <w:rPr>
                <w:sz w:val="22"/>
                <w:szCs w:val="22"/>
                <w:lang w:val="es-AR"/>
              </w:rPr>
              <w:t xml:space="preserve">Se tendrá en cuenta la actitud del alumno en clase, en el laboratorio y la realización de las tareas </w:t>
            </w:r>
            <w:r w:rsidRPr="00E43788">
              <w:rPr>
                <w:b/>
                <w:sz w:val="22"/>
                <w:szCs w:val="22"/>
                <w:lang w:val="es-AR"/>
              </w:rPr>
              <w:t xml:space="preserve">con responsabilidad, esfuerzo y demostrando cooperación. </w:t>
            </w:r>
          </w:p>
          <w:p w:rsidR="00F8740A" w:rsidRPr="00E43788" w:rsidRDefault="00F8740A" w:rsidP="007A00FD">
            <w:pPr>
              <w:rPr>
                <w:b/>
                <w:sz w:val="22"/>
                <w:szCs w:val="22"/>
                <w:lang w:val="es-AR"/>
              </w:rPr>
            </w:pPr>
          </w:p>
          <w:p w:rsidR="00F8740A" w:rsidRDefault="00F8740A" w:rsidP="007A00FD">
            <w:pPr>
              <w:rPr>
                <w:b/>
                <w:sz w:val="22"/>
                <w:szCs w:val="22"/>
                <w:lang w:val="es-AR"/>
              </w:rPr>
            </w:pPr>
            <w:r w:rsidRPr="00E43788">
              <w:rPr>
                <w:b/>
                <w:sz w:val="22"/>
                <w:szCs w:val="22"/>
                <w:lang w:val="es-AR"/>
              </w:rPr>
              <w:t>Los trabajos experimentales son de carácter obligatorio.</w:t>
            </w:r>
          </w:p>
          <w:p w:rsidR="00F8740A" w:rsidRPr="00E43788" w:rsidRDefault="00F8740A" w:rsidP="007A00FD">
            <w:pPr>
              <w:rPr>
                <w:sz w:val="22"/>
                <w:szCs w:val="22"/>
                <w:lang w:val="es-AR"/>
              </w:rPr>
            </w:pPr>
            <w:r>
              <w:rPr>
                <w:b/>
                <w:sz w:val="22"/>
                <w:szCs w:val="22"/>
                <w:lang w:val="es-AR"/>
              </w:rPr>
              <w:t>El alumno será evaluado, además, por la Nota de Seguimiento la misma es una nota cuatrimestral.(NS)</w:t>
            </w:r>
          </w:p>
        </w:tc>
      </w:tr>
      <w:tr w:rsidR="00F8740A" w:rsidRPr="00E43788" w:rsidTr="007A00FD">
        <w:trPr>
          <w:jc w:val="center"/>
        </w:trPr>
        <w:tc>
          <w:tcPr>
            <w:tcW w:w="2700" w:type="dxa"/>
            <w:vMerge/>
            <w:shd w:val="clear" w:color="auto" w:fill="auto"/>
          </w:tcPr>
          <w:p w:rsidR="00F8740A" w:rsidRPr="00E43788" w:rsidRDefault="00F8740A" w:rsidP="007A00FD">
            <w:pPr>
              <w:jc w:val="center"/>
              <w:rPr>
                <w:sz w:val="28"/>
                <w:szCs w:val="28"/>
                <w:lang w:val="es-AR"/>
              </w:rPr>
            </w:pPr>
          </w:p>
        </w:tc>
        <w:tc>
          <w:tcPr>
            <w:tcW w:w="3060" w:type="dxa"/>
            <w:shd w:val="clear" w:color="auto" w:fill="auto"/>
          </w:tcPr>
          <w:p w:rsidR="00F8740A" w:rsidRDefault="00F8740A" w:rsidP="007A00FD">
            <w:pPr>
              <w:rPr>
                <w:b/>
                <w:sz w:val="22"/>
                <w:szCs w:val="22"/>
                <w:lang w:val="es-AR"/>
              </w:rPr>
            </w:pPr>
          </w:p>
          <w:p w:rsidR="00F8740A" w:rsidRPr="00E43788" w:rsidRDefault="00F8740A" w:rsidP="007A00FD">
            <w:pPr>
              <w:rPr>
                <w:b/>
                <w:sz w:val="22"/>
                <w:szCs w:val="22"/>
                <w:lang w:val="es-AR"/>
              </w:rPr>
            </w:pPr>
            <w:r>
              <w:rPr>
                <w:b/>
                <w:sz w:val="22"/>
                <w:szCs w:val="22"/>
                <w:lang w:val="es-AR"/>
              </w:rPr>
              <w:t>Evaluación integradora (EI)</w:t>
            </w:r>
          </w:p>
          <w:p w:rsidR="00F8740A" w:rsidRPr="00E43788" w:rsidRDefault="00F8740A" w:rsidP="007A00FD">
            <w:pPr>
              <w:rPr>
                <w:b/>
                <w:sz w:val="22"/>
                <w:szCs w:val="22"/>
                <w:lang w:val="es-AR"/>
              </w:rPr>
            </w:pPr>
          </w:p>
        </w:tc>
        <w:tc>
          <w:tcPr>
            <w:tcW w:w="3960" w:type="dxa"/>
            <w:shd w:val="clear" w:color="auto" w:fill="auto"/>
          </w:tcPr>
          <w:p w:rsidR="00F8740A" w:rsidRPr="00E43788" w:rsidRDefault="00F8740A" w:rsidP="007A00FD">
            <w:pPr>
              <w:rPr>
                <w:sz w:val="22"/>
                <w:szCs w:val="22"/>
                <w:lang w:val="es-AR"/>
              </w:rPr>
            </w:pPr>
            <w:r>
              <w:rPr>
                <w:sz w:val="22"/>
                <w:szCs w:val="22"/>
                <w:lang w:val="es-AR"/>
              </w:rPr>
              <w:t xml:space="preserve">Se acordará, </w:t>
            </w:r>
            <w:r w:rsidRPr="00E43788">
              <w:rPr>
                <w:sz w:val="22"/>
                <w:szCs w:val="22"/>
                <w:lang w:val="es-AR"/>
              </w:rPr>
              <w:t xml:space="preserve"> la fecha con los alumnos con anticipación. </w:t>
            </w:r>
          </w:p>
          <w:p w:rsidR="00F8740A" w:rsidRPr="00E43788" w:rsidRDefault="00F8740A" w:rsidP="007A00FD">
            <w:pPr>
              <w:rPr>
                <w:sz w:val="22"/>
                <w:szCs w:val="22"/>
                <w:lang w:val="es-AR"/>
              </w:rPr>
            </w:pPr>
            <w:r>
              <w:rPr>
                <w:sz w:val="22"/>
                <w:szCs w:val="22"/>
                <w:lang w:val="es-AR"/>
              </w:rPr>
              <w:t>El Profesor informará</w:t>
            </w:r>
            <w:r w:rsidRPr="00E43788">
              <w:rPr>
                <w:sz w:val="22"/>
                <w:szCs w:val="22"/>
                <w:lang w:val="es-AR"/>
              </w:rPr>
              <w:t xml:space="preserve"> sobre los temas a evaluar.</w:t>
            </w:r>
          </w:p>
        </w:tc>
      </w:tr>
    </w:tbl>
    <w:p w:rsidR="00F8740A" w:rsidRDefault="00F8740A" w:rsidP="00F8740A"/>
    <w:tbl>
      <w:tblPr>
        <w:tblW w:w="9428"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gridCol w:w="4388"/>
      </w:tblGrid>
      <w:tr w:rsidR="00F8740A" w:rsidRPr="00E43788" w:rsidTr="007A00FD">
        <w:trPr>
          <w:trHeight w:val="963"/>
          <w:jc w:val="center"/>
        </w:trPr>
        <w:tc>
          <w:tcPr>
            <w:tcW w:w="2160" w:type="dxa"/>
            <w:vMerge w:val="restart"/>
            <w:shd w:val="clear" w:color="auto" w:fill="auto"/>
          </w:tcPr>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r w:rsidRPr="00E43788">
              <w:rPr>
                <w:b/>
                <w:lang w:val="es-AR"/>
              </w:rPr>
              <w:t>Actividades en el aula</w:t>
            </w:r>
          </w:p>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p>
        </w:tc>
        <w:tc>
          <w:tcPr>
            <w:tcW w:w="2880" w:type="dxa"/>
            <w:shd w:val="clear" w:color="auto" w:fill="auto"/>
          </w:tcPr>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r w:rsidRPr="00E43788">
              <w:rPr>
                <w:b/>
                <w:sz w:val="22"/>
                <w:szCs w:val="22"/>
                <w:lang w:val="es-AR"/>
              </w:rPr>
              <w:t>El docente</w:t>
            </w:r>
          </w:p>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p>
        </w:tc>
        <w:tc>
          <w:tcPr>
            <w:tcW w:w="4388" w:type="dxa"/>
            <w:shd w:val="clear" w:color="auto" w:fill="auto"/>
          </w:tcPr>
          <w:p w:rsidR="00F8740A" w:rsidRDefault="00F8740A" w:rsidP="007A00FD">
            <w:pPr>
              <w:rPr>
                <w:sz w:val="22"/>
                <w:szCs w:val="22"/>
                <w:lang w:val="es-AR"/>
              </w:rPr>
            </w:pPr>
            <w:r>
              <w:rPr>
                <w:sz w:val="22"/>
                <w:szCs w:val="22"/>
                <w:lang w:val="es-AR"/>
              </w:rPr>
              <w:t>El P</w:t>
            </w:r>
            <w:r w:rsidRPr="00E43788">
              <w:rPr>
                <w:sz w:val="22"/>
                <w:szCs w:val="22"/>
                <w:lang w:val="es-AR"/>
              </w:rPr>
              <w:t>rofesor observará y orientará las actividades del proceso.</w:t>
            </w:r>
          </w:p>
          <w:p w:rsidR="00F8740A" w:rsidRPr="00E43788" w:rsidRDefault="00F8740A" w:rsidP="007A00FD">
            <w:pPr>
              <w:rPr>
                <w:sz w:val="22"/>
                <w:szCs w:val="22"/>
                <w:lang w:val="es-AR"/>
              </w:rPr>
            </w:pPr>
            <w:r>
              <w:rPr>
                <w:sz w:val="22"/>
                <w:szCs w:val="22"/>
                <w:lang w:val="es-AR"/>
              </w:rPr>
              <w:t xml:space="preserve">Será Gestor del Aprendizaje </w:t>
            </w:r>
          </w:p>
          <w:p w:rsidR="00F8740A" w:rsidRPr="00E43788" w:rsidRDefault="00F8740A" w:rsidP="007A00FD">
            <w:pPr>
              <w:rPr>
                <w:sz w:val="22"/>
                <w:szCs w:val="22"/>
                <w:lang w:val="es-AR"/>
              </w:rPr>
            </w:pPr>
            <w:r w:rsidRPr="00E43788">
              <w:rPr>
                <w:sz w:val="22"/>
                <w:szCs w:val="22"/>
                <w:lang w:val="es-AR"/>
              </w:rPr>
              <w:t>Presentará y explicará los temas del programa.</w:t>
            </w:r>
          </w:p>
          <w:p w:rsidR="00F8740A" w:rsidRPr="00E43788" w:rsidRDefault="00F8740A" w:rsidP="007A00FD">
            <w:pPr>
              <w:rPr>
                <w:sz w:val="22"/>
                <w:szCs w:val="22"/>
                <w:lang w:val="es-AR"/>
              </w:rPr>
            </w:pPr>
            <w:r w:rsidRPr="00E43788">
              <w:rPr>
                <w:sz w:val="22"/>
                <w:szCs w:val="22"/>
                <w:lang w:val="es-AR"/>
              </w:rPr>
              <w:t xml:space="preserve">Evalúa en </w:t>
            </w:r>
            <w:r w:rsidRPr="00E328EE">
              <w:rPr>
                <w:b/>
                <w:sz w:val="22"/>
                <w:szCs w:val="22"/>
                <w:lang w:val="es-AR"/>
              </w:rPr>
              <w:t>forma continua</w:t>
            </w:r>
            <w:r w:rsidRPr="00E43788">
              <w:rPr>
                <w:sz w:val="22"/>
                <w:szCs w:val="22"/>
                <w:lang w:val="es-AR"/>
              </w:rPr>
              <w:t>.</w:t>
            </w:r>
          </w:p>
          <w:p w:rsidR="00F8740A" w:rsidRPr="00E43788" w:rsidRDefault="00F8740A" w:rsidP="007A00FD">
            <w:pPr>
              <w:rPr>
                <w:sz w:val="22"/>
                <w:szCs w:val="22"/>
                <w:lang w:val="es-AR"/>
              </w:rPr>
            </w:pPr>
          </w:p>
        </w:tc>
      </w:tr>
      <w:tr w:rsidR="00F8740A" w:rsidRPr="00E43788" w:rsidTr="007A00FD">
        <w:trPr>
          <w:trHeight w:val="962"/>
          <w:jc w:val="center"/>
        </w:trPr>
        <w:tc>
          <w:tcPr>
            <w:tcW w:w="2160" w:type="dxa"/>
            <w:vMerge/>
            <w:shd w:val="clear" w:color="auto" w:fill="auto"/>
          </w:tcPr>
          <w:p w:rsidR="00F8740A" w:rsidRPr="00E43788" w:rsidRDefault="00F8740A" w:rsidP="007A00FD">
            <w:pPr>
              <w:jc w:val="center"/>
              <w:rPr>
                <w:b/>
                <w:lang w:val="es-AR"/>
              </w:rPr>
            </w:pPr>
          </w:p>
        </w:tc>
        <w:tc>
          <w:tcPr>
            <w:tcW w:w="2880" w:type="dxa"/>
            <w:shd w:val="clear" w:color="auto" w:fill="auto"/>
          </w:tcPr>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r w:rsidRPr="00E43788">
              <w:rPr>
                <w:b/>
                <w:sz w:val="22"/>
                <w:szCs w:val="22"/>
                <w:lang w:val="es-AR"/>
              </w:rPr>
              <w:t>Los alumnos</w:t>
            </w:r>
          </w:p>
          <w:p w:rsidR="00F8740A" w:rsidRPr="00E43788" w:rsidRDefault="00F8740A" w:rsidP="007A00FD">
            <w:pPr>
              <w:rPr>
                <w:b/>
                <w:sz w:val="22"/>
                <w:szCs w:val="22"/>
                <w:lang w:val="es-AR"/>
              </w:rPr>
            </w:pPr>
          </w:p>
          <w:p w:rsidR="00F8740A" w:rsidRPr="00E43788" w:rsidRDefault="00F8740A" w:rsidP="007A00FD">
            <w:pPr>
              <w:jc w:val="center"/>
              <w:rPr>
                <w:b/>
                <w:sz w:val="22"/>
                <w:szCs w:val="22"/>
                <w:lang w:val="es-AR"/>
              </w:rPr>
            </w:pPr>
          </w:p>
        </w:tc>
        <w:tc>
          <w:tcPr>
            <w:tcW w:w="4388" w:type="dxa"/>
            <w:shd w:val="clear" w:color="auto" w:fill="auto"/>
          </w:tcPr>
          <w:p w:rsidR="00F8740A" w:rsidRPr="00E43788" w:rsidRDefault="00F8740A" w:rsidP="007A00FD">
            <w:pPr>
              <w:rPr>
                <w:sz w:val="22"/>
                <w:szCs w:val="22"/>
                <w:lang w:val="es-AR"/>
              </w:rPr>
            </w:pPr>
            <w:r w:rsidRPr="00E43788">
              <w:rPr>
                <w:sz w:val="22"/>
                <w:szCs w:val="22"/>
                <w:lang w:val="es-AR"/>
              </w:rPr>
              <w:t>Realizaran diferentes actividades, tanto orales como escritas.</w:t>
            </w:r>
          </w:p>
          <w:p w:rsidR="00F8740A" w:rsidRDefault="00F8740A" w:rsidP="007A00FD">
            <w:pPr>
              <w:rPr>
                <w:sz w:val="22"/>
                <w:szCs w:val="22"/>
                <w:lang w:val="es-AR"/>
              </w:rPr>
            </w:pPr>
            <w:r w:rsidRPr="00E43788">
              <w:rPr>
                <w:sz w:val="22"/>
                <w:szCs w:val="22"/>
                <w:lang w:val="es-AR"/>
              </w:rPr>
              <w:t>Se darán actividades para integración de los contenidos.</w:t>
            </w:r>
          </w:p>
          <w:p w:rsidR="00F8740A" w:rsidRPr="00E43788" w:rsidRDefault="00F8740A" w:rsidP="007A00FD">
            <w:pPr>
              <w:rPr>
                <w:sz w:val="22"/>
                <w:szCs w:val="22"/>
                <w:lang w:val="es-AR"/>
              </w:rPr>
            </w:pPr>
          </w:p>
        </w:tc>
      </w:tr>
      <w:tr w:rsidR="00F8740A" w:rsidRPr="00E43788" w:rsidTr="007A00FD">
        <w:trPr>
          <w:trHeight w:val="140"/>
          <w:jc w:val="center"/>
        </w:trPr>
        <w:tc>
          <w:tcPr>
            <w:tcW w:w="2160" w:type="dxa"/>
            <w:vMerge w:val="restart"/>
            <w:shd w:val="clear" w:color="auto" w:fill="auto"/>
          </w:tcPr>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r w:rsidRPr="00E43788">
              <w:rPr>
                <w:b/>
                <w:lang w:val="es-AR"/>
              </w:rPr>
              <w:t>Actividades en el laboratorio</w:t>
            </w:r>
          </w:p>
        </w:tc>
        <w:tc>
          <w:tcPr>
            <w:tcW w:w="2880" w:type="dxa"/>
            <w:shd w:val="clear" w:color="auto" w:fill="auto"/>
          </w:tcPr>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r w:rsidRPr="00E43788">
              <w:rPr>
                <w:b/>
                <w:sz w:val="22"/>
                <w:szCs w:val="22"/>
                <w:lang w:val="es-AR"/>
              </w:rPr>
              <w:t>Los alumnos</w:t>
            </w:r>
          </w:p>
          <w:p w:rsidR="00F8740A" w:rsidRPr="00E43788" w:rsidRDefault="00F8740A" w:rsidP="007A00FD">
            <w:pPr>
              <w:jc w:val="center"/>
              <w:rPr>
                <w:b/>
                <w:sz w:val="22"/>
                <w:szCs w:val="22"/>
                <w:lang w:val="es-AR"/>
              </w:rPr>
            </w:pPr>
          </w:p>
        </w:tc>
        <w:tc>
          <w:tcPr>
            <w:tcW w:w="4388" w:type="dxa"/>
            <w:shd w:val="clear" w:color="auto" w:fill="auto"/>
          </w:tcPr>
          <w:p w:rsidR="00F8740A" w:rsidRPr="00E43788" w:rsidRDefault="00F8740A" w:rsidP="007A00FD">
            <w:pPr>
              <w:rPr>
                <w:sz w:val="22"/>
                <w:szCs w:val="22"/>
                <w:lang w:val="es-AR"/>
              </w:rPr>
            </w:pPr>
            <w:r w:rsidRPr="00E43788">
              <w:rPr>
                <w:sz w:val="22"/>
                <w:szCs w:val="22"/>
                <w:lang w:val="es-AR"/>
              </w:rPr>
              <w:t xml:space="preserve">Concurrir en tiempo y forma para realizar los trabajos experimentales hasta su aprobación. </w:t>
            </w:r>
          </w:p>
          <w:p w:rsidR="00F8740A" w:rsidRPr="00E43788" w:rsidRDefault="00F8740A" w:rsidP="007A00FD">
            <w:pPr>
              <w:rPr>
                <w:sz w:val="22"/>
                <w:szCs w:val="22"/>
                <w:lang w:val="es-AR"/>
              </w:rPr>
            </w:pPr>
            <w:r w:rsidRPr="00E43788">
              <w:rPr>
                <w:sz w:val="22"/>
                <w:szCs w:val="22"/>
                <w:lang w:val="es-AR"/>
              </w:rPr>
              <w:t>Entregarán los informes correspondientes.</w:t>
            </w:r>
          </w:p>
        </w:tc>
      </w:tr>
      <w:tr w:rsidR="00F8740A" w:rsidRPr="00E43788" w:rsidTr="007A00FD">
        <w:trPr>
          <w:trHeight w:val="940"/>
          <w:jc w:val="center"/>
        </w:trPr>
        <w:tc>
          <w:tcPr>
            <w:tcW w:w="2160" w:type="dxa"/>
            <w:vMerge/>
            <w:shd w:val="clear" w:color="auto" w:fill="auto"/>
          </w:tcPr>
          <w:p w:rsidR="00F8740A" w:rsidRPr="00E43788" w:rsidRDefault="00F8740A" w:rsidP="007A00FD">
            <w:pPr>
              <w:jc w:val="center"/>
              <w:rPr>
                <w:b/>
                <w:lang w:val="es-AR"/>
              </w:rPr>
            </w:pPr>
          </w:p>
        </w:tc>
        <w:tc>
          <w:tcPr>
            <w:tcW w:w="2880" w:type="dxa"/>
            <w:shd w:val="clear" w:color="auto" w:fill="auto"/>
          </w:tcPr>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r w:rsidRPr="00E43788">
              <w:rPr>
                <w:b/>
                <w:sz w:val="22"/>
                <w:szCs w:val="22"/>
                <w:lang w:val="es-AR"/>
              </w:rPr>
              <w:t>Los auxiliares docentes</w:t>
            </w:r>
          </w:p>
          <w:p w:rsidR="00F8740A" w:rsidRPr="00E43788" w:rsidRDefault="00F8740A" w:rsidP="007A00FD">
            <w:pPr>
              <w:jc w:val="center"/>
              <w:rPr>
                <w:b/>
                <w:sz w:val="22"/>
                <w:szCs w:val="22"/>
                <w:lang w:val="es-AR"/>
              </w:rPr>
            </w:pPr>
          </w:p>
        </w:tc>
        <w:tc>
          <w:tcPr>
            <w:tcW w:w="4388" w:type="dxa"/>
            <w:shd w:val="clear" w:color="auto" w:fill="auto"/>
          </w:tcPr>
          <w:p w:rsidR="00F8740A" w:rsidRPr="00E43788" w:rsidRDefault="00F8740A" w:rsidP="007A00FD">
            <w:pPr>
              <w:rPr>
                <w:sz w:val="22"/>
                <w:szCs w:val="22"/>
                <w:lang w:val="es-AR"/>
              </w:rPr>
            </w:pPr>
            <w:r w:rsidRPr="00E43788">
              <w:rPr>
                <w:sz w:val="22"/>
                <w:szCs w:val="22"/>
                <w:lang w:val="es-AR"/>
              </w:rPr>
              <w:t>Acompañaran a los alumnos en la realización de trabajo experimental. Realizaran el seguimiento y la evaluación de dicha actividad.</w:t>
            </w:r>
          </w:p>
        </w:tc>
      </w:tr>
      <w:tr w:rsidR="00F8740A" w:rsidRPr="00E43788" w:rsidTr="007A00FD">
        <w:trPr>
          <w:trHeight w:val="1358"/>
          <w:jc w:val="center"/>
        </w:trPr>
        <w:tc>
          <w:tcPr>
            <w:tcW w:w="2160" w:type="dxa"/>
            <w:vMerge w:val="restart"/>
            <w:shd w:val="clear" w:color="auto" w:fill="auto"/>
          </w:tcPr>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p>
          <w:p w:rsidR="00F8740A" w:rsidRPr="00E43788" w:rsidRDefault="00F8740A" w:rsidP="007A00FD">
            <w:pPr>
              <w:jc w:val="center"/>
              <w:rPr>
                <w:b/>
                <w:lang w:val="es-AR"/>
              </w:rPr>
            </w:pPr>
            <w:r w:rsidRPr="00E43788">
              <w:rPr>
                <w:b/>
                <w:lang w:val="es-AR"/>
              </w:rPr>
              <w:t>Actividades del proceso enseñanza aprendizaje</w:t>
            </w:r>
          </w:p>
        </w:tc>
        <w:tc>
          <w:tcPr>
            <w:tcW w:w="2880" w:type="dxa"/>
            <w:shd w:val="clear" w:color="auto" w:fill="auto"/>
          </w:tcPr>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r w:rsidRPr="00E43788">
              <w:rPr>
                <w:b/>
                <w:sz w:val="22"/>
                <w:szCs w:val="22"/>
                <w:lang w:val="es-AR"/>
              </w:rPr>
              <w:t>Comprensión</w:t>
            </w:r>
          </w:p>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p>
        </w:tc>
        <w:tc>
          <w:tcPr>
            <w:tcW w:w="4388" w:type="dxa"/>
            <w:shd w:val="clear" w:color="auto" w:fill="auto"/>
          </w:tcPr>
          <w:p w:rsidR="00F8740A" w:rsidRPr="00E43788" w:rsidRDefault="00F8740A" w:rsidP="007A00FD">
            <w:pPr>
              <w:rPr>
                <w:sz w:val="22"/>
                <w:szCs w:val="22"/>
                <w:lang w:val="es-AR"/>
              </w:rPr>
            </w:pPr>
            <w:r w:rsidRPr="00E43788">
              <w:rPr>
                <w:sz w:val="22"/>
                <w:szCs w:val="22"/>
                <w:lang w:val="es-AR"/>
              </w:rPr>
              <w:t>Habrá actividades de interacción oral mediante diálogos docente - alumno, alumno - alumno, trabajos experimentales y lecturas científicas.</w:t>
            </w:r>
          </w:p>
          <w:p w:rsidR="00F8740A" w:rsidRPr="00E43788" w:rsidRDefault="00F8740A" w:rsidP="007A00FD">
            <w:pPr>
              <w:rPr>
                <w:sz w:val="22"/>
                <w:szCs w:val="22"/>
                <w:lang w:val="es-AR"/>
              </w:rPr>
            </w:pPr>
            <w:r>
              <w:rPr>
                <w:sz w:val="22"/>
                <w:szCs w:val="22"/>
                <w:lang w:val="es-AR"/>
              </w:rPr>
              <w:t>Material audiovisual,</w:t>
            </w:r>
            <w:r w:rsidRPr="00E43788">
              <w:rPr>
                <w:sz w:val="22"/>
                <w:szCs w:val="22"/>
                <w:lang w:val="es-AR"/>
              </w:rPr>
              <w:t xml:space="preserve"> relacionados con unidades temáticas para mejorar su comprensión. </w:t>
            </w:r>
          </w:p>
        </w:tc>
      </w:tr>
      <w:tr w:rsidR="00F8740A" w:rsidRPr="00E43788" w:rsidTr="007A00FD">
        <w:trPr>
          <w:trHeight w:val="1020"/>
          <w:jc w:val="center"/>
        </w:trPr>
        <w:tc>
          <w:tcPr>
            <w:tcW w:w="2160" w:type="dxa"/>
            <w:vMerge/>
            <w:shd w:val="clear" w:color="auto" w:fill="auto"/>
          </w:tcPr>
          <w:p w:rsidR="00F8740A" w:rsidRPr="00E43788" w:rsidRDefault="00F8740A" w:rsidP="007A00FD">
            <w:pPr>
              <w:jc w:val="center"/>
              <w:rPr>
                <w:lang w:val="es-AR"/>
              </w:rPr>
            </w:pPr>
          </w:p>
        </w:tc>
        <w:tc>
          <w:tcPr>
            <w:tcW w:w="2880" w:type="dxa"/>
            <w:shd w:val="clear" w:color="auto" w:fill="auto"/>
          </w:tcPr>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r w:rsidRPr="00E43788">
              <w:rPr>
                <w:b/>
                <w:sz w:val="22"/>
                <w:szCs w:val="22"/>
                <w:lang w:val="es-AR"/>
              </w:rPr>
              <w:t>Proyectos</w:t>
            </w:r>
          </w:p>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p>
        </w:tc>
        <w:tc>
          <w:tcPr>
            <w:tcW w:w="4388" w:type="dxa"/>
            <w:shd w:val="clear" w:color="auto" w:fill="auto"/>
          </w:tcPr>
          <w:p w:rsidR="00F8740A" w:rsidRPr="00E43788" w:rsidRDefault="00F8740A" w:rsidP="007A00FD">
            <w:pPr>
              <w:rPr>
                <w:sz w:val="22"/>
                <w:szCs w:val="22"/>
                <w:lang w:val="es-AR"/>
              </w:rPr>
            </w:pPr>
            <w:r>
              <w:rPr>
                <w:sz w:val="22"/>
                <w:szCs w:val="22"/>
                <w:lang w:val="es-AR"/>
              </w:rPr>
              <w:t>Los P</w:t>
            </w:r>
            <w:r w:rsidRPr="00E43788">
              <w:rPr>
                <w:sz w:val="22"/>
                <w:szCs w:val="22"/>
                <w:lang w:val="es-AR"/>
              </w:rPr>
              <w:t>rofesores podrán indicar trabajos de investigación en forma grupal y/o individual que tengan que ver con sus intereses y con las unidades temáticas del programa.</w:t>
            </w:r>
          </w:p>
        </w:tc>
      </w:tr>
      <w:tr w:rsidR="00F8740A" w:rsidRPr="00E43788" w:rsidTr="007A00FD">
        <w:trPr>
          <w:trHeight w:val="992"/>
          <w:jc w:val="center"/>
        </w:trPr>
        <w:tc>
          <w:tcPr>
            <w:tcW w:w="2160" w:type="dxa"/>
            <w:vMerge/>
            <w:shd w:val="clear" w:color="auto" w:fill="auto"/>
          </w:tcPr>
          <w:p w:rsidR="00F8740A" w:rsidRPr="00E43788" w:rsidRDefault="00F8740A" w:rsidP="007A00FD">
            <w:pPr>
              <w:jc w:val="center"/>
              <w:rPr>
                <w:lang w:val="es-AR"/>
              </w:rPr>
            </w:pPr>
          </w:p>
        </w:tc>
        <w:tc>
          <w:tcPr>
            <w:tcW w:w="2880" w:type="dxa"/>
            <w:shd w:val="clear" w:color="auto" w:fill="auto"/>
          </w:tcPr>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r w:rsidRPr="00E43788">
              <w:rPr>
                <w:b/>
                <w:sz w:val="22"/>
                <w:szCs w:val="22"/>
                <w:lang w:val="es-AR"/>
              </w:rPr>
              <w:t>Tarea</w:t>
            </w:r>
          </w:p>
          <w:p w:rsidR="00F8740A" w:rsidRPr="00E43788" w:rsidRDefault="00F8740A" w:rsidP="007A00FD">
            <w:pPr>
              <w:jc w:val="center"/>
              <w:rPr>
                <w:b/>
                <w:sz w:val="22"/>
                <w:szCs w:val="22"/>
                <w:lang w:val="es-AR"/>
              </w:rPr>
            </w:pPr>
          </w:p>
          <w:p w:rsidR="00F8740A" w:rsidRPr="00E43788" w:rsidRDefault="00F8740A" w:rsidP="007A00FD">
            <w:pPr>
              <w:jc w:val="center"/>
              <w:rPr>
                <w:b/>
                <w:sz w:val="22"/>
                <w:szCs w:val="22"/>
                <w:lang w:val="es-AR"/>
              </w:rPr>
            </w:pPr>
          </w:p>
        </w:tc>
        <w:tc>
          <w:tcPr>
            <w:tcW w:w="4388" w:type="dxa"/>
            <w:shd w:val="clear" w:color="auto" w:fill="auto"/>
          </w:tcPr>
          <w:p w:rsidR="00F8740A" w:rsidRPr="00E43788" w:rsidRDefault="00F8740A" w:rsidP="007A00FD">
            <w:pPr>
              <w:rPr>
                <w:sz w:val="22"/>
                <w:szCs w:val="22"/>
                <w:lang w:val="es-AR"/>
              </w:rPr>
            </w:pPr>
            <w:r>
              <w:rPr>
                <w:sz w:val="22"/>
                <w:szCs w:val="22"/>
                <w:lang w:val="es-AR"/>
              </w:rPr>
              <w:t>Al término de cada clase, el Profesor asignará</w:t>
            </w:r>
            <w:r w:rsidRPr="00E43788">
              <w:rPr>
                <w:sz w:val="22"/>
                <w:szCs w:val="22"/>
                <w:lang w:val="es-AR"/>
              </w:rPr>
              <w:t xml:space="preserve"> la tarea para la clase siguiente.</w:t>
            </w:r>
          </w:p>
          <w:p w:rsidR="00F8740A" w:rsidRPr="00E43788" w:rsidRDefault="00F8740A" w:rsidP="007A00FD">
            <w:pPr>
              <w:rPr>
                <w:sz w:val="22"/>
                <w:szCs w:val="22"/>
                <w:lang w:val="es-AR"/>
              </w:rPr>
            </w:pPr>
            <w:r w:rsidRPr="00E43788">
              <w:rPr>
                <w:sz w:val="22"/>
                <w:szCs w:val="22"/>
                <w:lang w:val="es-AR"/>
              </w:rPr>
              <w:t>En caso de estar ausente es respo</w:t>
            </w:r>
            <w:r>
              <w:rPr>
                <w:sz w:val="22"/>
                <w:szCs w:val="22"/>
                <w:lang w:val="es-AR"/>
              </w:rPr>
              <w:t>nsabilidad del alumno solicitarla</w:t>
            </w:r>
            <w:r w:rsidRPr="00E43788">
              <w:rPr>
                <w:sz w:val="22"/>
                <w:szCs w:val="22"/>
                <w:lang w:val="es-AR"/>
              </w:rPr>
              <w:t>.</w:t>
            </w:r>
          </w:p>
        </w:tc>
      </w:tr>
    </w:tbl>
    <w:p w:rsidR="00F8740A" w:rsidRDefault="00F8740A" w:rsidP="00F8740A">
      <w:pPr>
        <w:rPr>
          <w:b/>
          <w:lang w:val="es-AR"/>
        </w:rPr>
      </w:pPr>
    </w:p>
    <w:p w:rsidR="00F8740A" w:rsidRPr="00ED6509" w:rsidRDefault="00F8740A" w:rsidP="00F8740A">
      <w:pPr>
        <w:rPr>
          <w:b/>
          <w:lang w:val="es-AR"/>
        </w:rPr>
      </w:pPr>
      <w:r w:rsidRPr="00ED6509">
        <w:rPr>
          <w:b/>
          <w:lang w:val="es-AR"/>
        </w:rPr>
        <w:t>Para el alumno</w:t>
      </w:r>
    </w:p>
    <w:p w:rsidR="00F8740A" w:rsidRPr="00ED6509" w:rsidRDefault="00F8740A" w:rsidP="00F8740A">
      <w:pPr>
        <w:rPr>
          <w:b/>
          <w:lang w:val="es-AR"/>
        </w:rPr>
      </w:pPr>
      <w:r w:rsidRPr="00ED6509">
        <w:rPr>
          <w:b/>
          <w:lang w:val="es-AR"/>
        </w:rPr>
        <w:t xml:space="preserve">¿Cuáles son mis expectativas con respecto a las clases de física/química? </w:t>
      </w:r>
    </w:p>
    <w:p w:rsidR="00F8740A" w:rsidRPr="00ED6509" w:rsidRDefault="00F8740A" w:rsidP="00F8740A">
      <w:pPr>
        <w:rPr>
          <w:b/>
          <w:lang w:val="es-AR"/>
        </w:rPr>
      </w:pPr>
    </w:p>
    <w:p w:rsidR="00F8740A" w:rsidRPr="00ED6509" w:rsidRDefault="00F8740A" w:rsidP="00F8740A">
      <w:pPr>
        <w:rPr>
          <w:b/>
          <w:lang w:val="es-AR"/>
        </w:rPr>
      </w:pPr>
    </w:p>
    <w:p w:rsidR="00F8740A" w:rsidRPr="00ED6509" w:rsidRDefault="00F8740A" w:rsidP="00F8740A">
      <w:pPr>
        <w:rPr>
          <w:b/>
          <w:lang w:val="es-AR"/>
        </w:rPr>
      </w:pPr>
    </w:p>
    <w:p w:rsidR="00F8740A" w:rsidRPr="00ED6509" w:rsidRDefault="00F8740A" w:rsidP="00F8740A">
      <w:pPr>
        <w:rPr>
          <w:b/>
          <w:lang w:val="es-AR"/>
        </w:rPr>
      </w:pPr>
      <w:r w:rsidRPr="00ED6509">
        <w:rPr>
          <w:b/>
          <w:lang w:val="es-AR"/>
        </w:rPr>
        <w:t>¿Qué espero lograr este año con respecto a mi desempeño?</w:t>
      </w:r>
    </w:p>
    <w:p w:rsidR="00F8740A" w:rsidRPr="00ED6509" w:rsidRDefault="00F8740A" w:rsidP="00F8740A">
      <w:pPr>
        <w:rPr>
          <w:b/>
          <w:lang w:val="es-AR"/>
        </w:rPr>
      </w:pPr>
    </w:p>
    <w:p w:rsidR="00F8740A" w:rsidRPr="00ED6509" w:rsidRDefault="00F8740A" w:rsidP="00F8740A">
      <w:pPr>
        <w:rPr>
          <w:b/>
          <w:lang w:val="es-AR"/>
        </w:rPr>
      </w:pPr>
    </w:p>
    <w:p w:rsidR="00F8740A" w:rsidRPr="00ED6509" w:rsidRDefault="00F8740A" w:rsidP="00F8740A">
      <w:pPr>
        <w:rPr>
          <w:b/>
          <w:lang w:val="es-AR"/>
        </w:rPr>
      </w:pPr>
    </w:p>
    <w:p w:rsidR="00F8740A" w:rsidRPr="00ED6509" w:rsidRDefault="00F8740A" w:rsidP="00F8740A">
      <w:pPr>
        <w:rPr>
          <w:lang w:val="es-AR"/>
        </w:rPr>
      </w:pPr>
      <w:r w:rsidRPr="00ED6509">
        <w:rPr>
          <w:lang w:val="es-AR"/>
        </w:rPr>
        <w:t>……………………….....</w:t>
      </w:r>
      <w:r>
        <w:rPr>
          <w:lang w:val="es-AR"/>
        </w:rPr>
        <w:t>...</w:t>
      </w:r>
      <w:r w:rsidRPr="00ED6509">
        <w:rPr>
          <w:b/>
          <w:lang w:val="es-AR"/>
        </w:rPr>
        <w:tab/>
      </w:r>
      <w:r w:rsidRPr="00ED6509">
        <w:rPr>
          <w:b/>
          <w:lang w:val="es-AR"/>
        </w:rPr>
        <w:tab/>
      </w:r>
      <w:r w:rsidRPr="00ED6509">
        <w:rPr>
          <w:b/>
          <w:lang w:val="es-AR"/>
        </w:rPr>
        <w:tab/>
      </w:r>
      <w:r w:rsidRPr="00ED6509">
        <w:rPr>
          <w:b/>
          <w:lang w:val="es-AR"/>
        </w:rPr>
        <w:tab/>
      </w:r>
      <w:r w:rsidRPr="00ED6509">
        <w:rPr>
          <w:b/>
          <w:lang w:val="es-AR"/>
        </w:rPr>
        <w:tab/>
      </w:r>
      <w:r w:rsidRPr="00ED6509">
        <w:rPr>
          <w:lang w:val="es-AR"/>
        </w:rPr>
        <w:t>……………………</w:t>
      </w:r>
      <w:r>
        <w:rPr>
          <w:lang w:val="es-AR"/>
        </w:rPr>
        <w:t>……..</w:t>
      </w:r>
    </w:p>
    <w:p w:rsidR="00F8740A" w:rsidRPr="00ED6509" w:rsidRDefault="00F8740A" w:rsidP="00F8740A">
      <w:pPr>
        <w:rPr>
          <w:b/>
          <w:sz w:val="22"/>
          <w:szCs w:val="22"/>
          <w:lang w:val="es-AR"/>
        </w:rPr>
      </w:pPr>
      <w:r w:rsidRPr="00ED6509">
        <w:rPr>
          <w:b/>
          <w:sz w:val="22"/>
          <w:szCs w:val="22"/>
          <w:lang w:val="es-AR"/>
        </w:rPr>
        <w:t>Nombre y firma del alumno</w:t>
      </w:r>
      <w:r w:rsidRPr="00ED6509">
        <w:rPr>
          <w:b/>
          <w:sz w:val="22"/>
          <w:szCs w:val="22"/>
          <w:lang w:val="es-AR"/>
        </w:rPr>
        <w:tab/>
      </w:r>
      <w:r w:rsidRPr="00ED6509">
        <w:rPr>
          <w:b/>
          <w:sz w:val="22"/>
          <w:szCs w:val="22"/>
          <w:lang w:val="es-AR"/>
        </w:rPr>
        <w:tab/>
      </w:r>
      <w:r w:rsidRPr="00ED6509">
        <w:rPr>
          <w:b/>
          <w:sz w:val="22"/>
          <w:szCs w:val="22"/>
          <w:lang w:val="es-AR"/>
        </w:rPr>
        <w:tab/>
      </w:r>
      <w:r w:rsidRPr="00ED6509">
        <w:rPr>
          <w:b/>
          <w:sz w:val="22"/>
          <w:szCs w:val="22"/>
          <w:lang w:val="es-AR"/>
        </w:rPr>
        <w:tab/>
      </w:r>
      <w:r w:rsidRPr="00ED6509">
        <w:rPr>
          <w:b/>
          <w:sz w:val="22"/>
          <w:szCs w:val="22"/>
          <w:lang w:val="es-AR"/>
        </w:rPr>
        <w:tab/>
        <w:t xml:space="preserve">Firma del padre y/o madre </w:t>
      </w:r>
    </w:p>
    <w:p w:rsidR="00F8740A" w:rsidRPr="00ED6509" w:rsidRDefault="00F8740A" w:rsidP="00F8740A">
      <w:pPr>
        <w:rPr>
          <w:b/>
          <w:sz w:val="22"/>
          <w:szCs w:val="22"/>
          <w:lang w:val="es-AR"/>
        </w:rPr>
      </w:pPr>
      <w:r w:rsidRPr="00ED6509">
        <w:rPr>
          <w:b/>
          <w:sz w:val="22"/>
          <w:szCs w:val="22"/>
          <w:lang w:val="es-AR"/>
        </w:rPr>
        <w:tab/>
      </w:r>
      <w:r w:rsidRPr="00ED6509">
        <w:rPr>
          <w:b/>
          <w:sz w:val="22"/>
          <w:szCs w:val="22"/>
          <w:lang w:val="es-AR"/>
        </w:rPr>
        <w:tab/>
      </w:r>
      <w:r w:rsidRPr="00ED6509">
        <w:rPr>
          <w:b/>
          <w:sz w:val="22"/>
          <w:szCs w:val="22"/>
          <w:lang w:val="es-AR"/>
        </w:rPr>
        <w:tab/>
      </w:r>
      <w:r w:rsidRPr="00ED6509">
        <w:rPr>
          <w:b/>
          <w:sz w:val="22"/>
          <w:szCs w:val="22"/>
          <w:lang w:val="es-AR"/>
        </w:rPr>
        <w:tab/>
      </w:r>
    </w:p>
    <w:p w:rsidR="00F8740A" w:rsidRPr="00ED6509" w:rsidRDefault="00F8740A" w:rsidP="00F8740A">
      <w:pPr>
        <w:rPr>
          <w:sz w:val="22"/>
          <w:szCs w:val="22"/>
          <w:lang w:val="es-AR"/>
        </w:rPr>
      </w:pPr>
      <w:r w:rsidRPr="00ED6509">
        <w:rPr>
          <w:b/>
          <w:sz w:val="22"/>
          <w:szCs w:val="22"/>
          <w:lang w:val="es-AR"/>
        </w:rPr>
        <w:tab/>
      </w:r>
      <w:r w:rsidRPr="00ED6509">
        <w:rPr>
          <w:b/>
          <w:sz w:val="22"/>
          <w:szCs w:val="22"/>
          <w:lang w:val="es-AR"/>
        </w:rPr>
        <w:tab/>
      </w:r>
      <w:r w:rsidRPr="00ED6509">
        <w:rPr>
          <w:b/>
          <w:sz w:val="22"/>
          <w:szCs w:val="22"/>
          <w:lang w:val="es-AR"/>
        </w:rPr>
        <w:tab/>
      </w:r>
      <w:r w:rsidRPr="00ED6509">
        <w:rPr>
          <w:b/>
          <w:sz w:val="22"/>
          <w:szCs w:val="22"/>
          <w:lang w:val="es-AR"/>
        </w:rPr>
        <w:tab/>
      </w:r>
      <w:r>
        <w:rPr>
          <w:b/>
          <w:sz w:val="22"/>
          <w:szCs w:val="22"/>
          <w:lang w:val="es-AR"/>
        </w:rPr>
        <w:t xml:space="preserve">     </w:t>
      </w:r>
      <w:r w:rsidRPr="00ED6509">
        <w:rPr>
          <w:sz w:val="22"/>
          <w:szCs w:val="22"/>
          <w:lang w:val="es-AR"/>
        </w:rPr>
        <w:t>…………………</w:t>
      </w:r>
      <w:r>
        <w:rPr>
          <w:sz w:val="22"/>
          <w:szCs w:val="22"/>
          <w:lang w:val="es-AR"/>
        </w:rPr>
        <w:t>…</w:t>
      </w:r>
    </w:p>
    <w:p w:rsidR="00F8740A" w:rsidRDefault="00F8740A" w:rsidP="00F8740A">
      <w:pPr>
        <w:rPr>
          <w:b/>
          <w:sz w:val="22"/>
          <w:szCs w:val="22"/>
          <w:lang w:val="es-AR"/>
        </w:rPr>
      </w:pPr>
      <w:r w:rsidRPr="00ED6509">
        <w:rPr>
          <w:b/>
          <w:sz w:val="22"/>
          <w:szCs w:val="22"/>
          <w:lang w:val="es-AR"/>
        </w:rPr>
        <w:tab/>
      </w:r>
      <w:r w:rsidRPr="00ED6509">
        <w:rPr>
          <w:b/>
          <w:sz w:val="22"/>
          <w:szCs w:val="22"/>
          <w:lang w:val="es-AR"/>
        </w:rPr>
        <w:tab/>
      </w:r>
      <w:r w:rsidRPr="00ED6509">
        <w:rPr>
          <w:b/>
          <w:sz w:val="22"/>
          <w:szCs w:val="22"/>
          <w:lang w:val="es-AR"/>
        </w:rPr>
        <w:tab/>
      </w:r>
      <w:r w:rsidRPr="00ED6509">
        <w:rPr>
          <w:b/>
          <w:sz w:val="22"/>
          <w:szCs w:val="22"/>
          <w:lang w:val="es-AR"/>
        </w:rPr>
        <w:tab/>
      </w:r>
      <w:r>
        <w:rPr>
          <w:b/>
          <w:sz w:val="22"/>
          <w:szCs w:val="22"/>
          <w:lang w:val="es-AR"/>
        </w:rPr>
        <w:t xml:space="preserve">     </w:t>
      </w:r>
      <w:r w:rsidRPr="00ED6509">
        <w:rPr>
          <w:b/>
          <w:sz w:val="22"/>
          <w:szCs w:val="22"/>
          <w:lang w:val="es-AR"/>
        </w:rPr>
        <w:t>Firma del profesor</w:t>
      </w:r>
    </w:p>
    <w:p w:rsidR="00F8740A" w:rsidRDefault="00F8740A" w:rsidP="00F8740A">
      <w:pPr>
        <w:rPr>
          <w:sz w:val="22"/>
          <w:szCs w:val="22"/>
          <w:lang w:val="es-AR"/>
        </w:rPr>
      </w:pPr>
    </w:p>
    <w:p w:rsidR="00F8740A" w:rsidRDefault="00F8740A" w:rsidP="00F8740A">
      <w:pPr>
        <w:rPr>
          <w:sz w:val="22"/>
          <w:szCs w:val="22"/>
          <w:lang w:val="es-AR"/>
        </w:rPr>
      </w:pPr>
    </w:p>
    <w:p w:rsidR="00F8740A" w:rsidRDefault="00F8740A" w:rsidP="00F8740A">
      <w:pPr>
        <w:rPr>
          <w:sz w:val="22"/>
          <w:szCs w:val="22"/>
          <w:lang w:val="es-AR"/>
        </w:rPr>
      </w:pPr>
    </w:p>
    <w:p w:rsidR="00F8740A" w:rsidRDefault="00F8740A" w:rsidP="00F8740A">
      <w:pPr>
        <w:rPr>
          <w:sz w:val="22"/>
          <w:szCs w:val="22"/>
          <w:lang w:val="es-AR"/>
        </w:rPr>
      </w:pPr>
    </w:p>
    <w:p w:rsidR="00F8740A" w:rsidRDefault="00F8740A" w:rsidP="00F8740A">
      <w:pPr>
        <w:rPr>
          <w:sz w:val="22"/>
          <w:szCs w:val="22"/>
          <w:lang w:val="es-AR"/>
        </w:rPr>
      </w:pPr>
    </w:p>
    <w:p w:rsidR="00F8740A" w:rsidRDefault="00F8740A" w:rsidP="00F8740A">
      <w:pPr>
        <w:rPr>
          <w:b/>
          <w:sz w:val="22"/>
          <w:szCs w:val="22"/>
          <w:lang w:val="es-AR"/>
        </w:rPr>
      </w:pPr>
    </w:p>
    <w:tbl>
      <w:tblPr>
        <w:tblW w:w="9356" w:type="dxa"/>
        <w:jc w:val="center"/>
        <w:tblInd w:w="25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356"/>
      </w:tblGrid>
      <w:tr w:rsidR="00F8740A" w:rsidTr="007A00FD">
        <w:trPr>
          <w:trHeight w:val="1869"/>
          <w:jc w:val="center"/>
        </w:trPr>
        <w:tc>
          <w:tcPr>
            <w:tcW w:w="9356" w:type="dxa"/>
          </w:tcPr>
          <w:p w:rsidR="00F8740A" w:rsidRDefault="00F8740A" w:rsidP="007A00FD">
            <w:pPr>
              <w:rPr>
                <w:sz w:val="22"/>
                <w:szCs w:val="22"/>
                <w:lang w:val="es-AR"/>
              </w:rPr>
            </w:pPr>
          </w:p>
          <w:p w:rsidR="00F8740A" w:rsidRPr="0015098F" w:rsidRDefault="00F8740A" w:rsidP="007A00FD">
            <w:pPr>
              <w:rPr>
                <w:sz w:val="22"/>
                <w:szCs w:val="22"/>
                <w:lang w:val="es-AR"/>
              </w:rPr>
            </w:pPr>
            <w:r>
              <w:rPr>
                <w:noProof/>
                <w:sz w:val="22"/>
                <w:szCs w:val="22"/>
              </w:rPr>
              <w:drawing>
                <wp:anchor distT="0" distB="0" distL="0" distR="0" simplePos="0" relativeHeight="251659264" behindDoc="0" locked="0" layoutInCell="1" allowOverlap="0">
                  <wp:simplePos x="0" y="0"/>
                  <wp:positionH relativeFrom="column">
                    <wp:align>center</wp:align>
                  </wp:positionH>
                  <wp:positionV relativeFrom="line">
                    <wp:posOffset>35560</wp:posOffset>
                  </wp:positionV>
                  <wp:extent cx="344170" cy="457200"/>
                  <wp:effectExtent l="0" t="0" r="0" b="0"/>
                  <wp:wrapSquare wrapText="bothSides"/>
                  <wp:docPr id="2" name="Imagen 2" descr="20130104-11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0104-1102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40A" w:rsidRDefault="00F8740A" w:rsidP="007A00FD">
            <w:pPr>
              <w:jc w:val="center"/>
              <w:rPr>
                <w:noProof/>
                <w:sz w:val="28"/>
                <w:szCs w:val="28"/>
              </w:rPr>
            </w:pPr>
          </w:p>
          <w:p w:rsidR="00F8740A" w:rsidRPr="0015098F" w:rsidRDefault="00F8740A" w:rsidP="007A00FD">
            <w:pPr>
              <w:jc w:val="center"/>
              <w:rPr>
                <w:noProof/>
                <w:sz w:val="28"/>
                <w:szCs w:val="28"/>
              </w:rPr>
            </w:pPr>
          </w:p>
          <w:p w:rsidR="00F8740A" w:rsidRPr="00CB72F2" w:rsidRDefault="00F8740A" w:rsidP="007A00FD">
            <w:pPr>
              <w:jc w:val="center"/>
              <w:rPr>
                <w:b/>
                <w:noProof/>
                <w:sz w:val="28"/>
                <w:szCs w:val="28"/>
              </w:rPr>
            </w:pPr>
            <w:r w:rsidRPr="00CB72F2">
              <w:rPr>
                <w:b/>
                <w:noProof/>
                <w:sz w:val="28"/>
                <w:szCs w:val="28"/>
              </w:rPr>
              <w:t>Escuela Superior de Comercio</w:t>
            </w:r>
          </w:p>
          <w:p w:rsidR="00F8740A" w:rsidRPr="00CB72F2" w:rsidRDefault="00F8740A" w:rsidP="007A00FD">
            <w:pPr>
              <w:jc w:val="center"/>
              <w:rPr>
                <w:b/>
                <w:noProof/>
                <w:sz w:val="28"/>
                <w:szCs w:val="28"/>
              </w:rPr>
            </w:pPr>
            <w:r w:rsidRPr="00CB72F2">
              <w:rPr>
                <w:b/>
                <w:noProof/>
                <w:sz w:val="28"/>
                <w:szCs w:val="28"/>
              </w:rPr>
              <w:t>“Carlos Pellegrini”</w:t>
            </w:r>
          </w:p>
          <w:p w:rsidR="00F8740A" w:rsidRPr="00CB72F2" w:rsidRDefault="00F8740A" w:rsidP="007A00FD">
            <w:pPr>
              <w:jc w:val="center"/>
              <w:rPr>
                <w:b/>
                <w:noProof/>
                <w:sz w:val="28"/>
                <w:szCs w:val="28"/>
              </w:rPr>
            </w:pPr>
            <w:r w:rsidRPr="00CB72F2">
              <w:rPr>
                <w:b/>
                <w:noProof/>
                <w:sz w:val="28"/>
                <w:szCs w:val="28"/>
              </w:rPr>
              <w:t>Departamento</w:t>
            </w:r>
            <w:r>
              <w:rPr>
                <w:b/>
                <w:noProof/>
                <w:sz w:val="28"/>
                <w:szCs w:val="28"/>
              </w:rPr>
              <w:t xml:space="preserve"> de Quí</w:t>
            </w:r>
            <w:r w:rsidRPr="00CB72F2">
              <w:rPr>
                <w:b/>
                <w:noProof/>
                <w:sz w:val="28"/>
                <w:szCs w:val="28"/>
              </w:rPr>
              <w:t>mica</w:t>
            </w:r>
          </w:p>
          <w:p w:rsidR="00F8740A" w:rsidRPr="0015098F" w:rsidRDefault="00F8740A" w:rsidP="007A00FD">
            <w:pPr>
              <w:jc w:val="center"/>
              <w:rPr>
                <w:sz w:val="22"/>
                <w:szCs w:val="22"/>
                <w:lang w:val="es-AR"/>
              </w:rPr>
            </w:pPr>
          </w:p>
        </w:tc>
      </w:tr>
    </w:tbl>
    <w:p w:rsidR="00F8740A" w:rsidRDefault="00F8740A" w:rsidP="00F8740A">
      <w:pPr>
        <w:rPr>
          <w:b/>
          <w:sz w:val="22"/>
          <w:szCs w:val="22"/>
          <w:lang w:val="es-AR"/>
        </w:rPr>
      </w:pPr>
    </w:p>
    <w:tbl>
      <w:tblPr>
        <w:tblW w:w="9334" w:type="dxa"/>
        <w:jc w:val="center"/>
        <w:tblInd w:w="25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334"/>
      </w:tblGrid>
      <w:tr w:rsidR="00F8740A" w:rsidTr="007A00FD">
        <w:trPr>
          <w:trHeight w:val="1979"/>
          <w:jc w:val="center"/>
        </w:trPr>
        <w:tc>
          <w:tcPr>
            <w:tcW w:w="9334" w:type="dxa"/>
          </w:tcPr>
          <w:p w:rsidR="00F8740A" w:rsidRDefault="00F8740A" w:rsidP="007A00FD">
            <w:pPr>
              <w:tabs>
                <w:tab w:val="left" w:pos="8455"/>
              </w:tabs>
              <w:ind w:right="758"/>
              <w:jc w:val="center"/>
              <w:rPr>
                <w:lang w:val="es-AR"/>
              </w:rPr>
            </w:pPr>
          </w:p>
          <w:p w:rsidR="00F8740A" w:rsidRPr="00EB06A2" w:rsidRDefault="00F8740A" w:rsidP="007A00FD">
            <w:pPr>
              <w:tabs>
                <w:tab w:val="left" w:pos="8455"/>
              </w:tabs>
              <w:ind w:left="895" w:right="758" w:hanging="720"/>
              <w:jc w:val="center"/>
              <w:rPr>
                <w:lang w:val="es-AR"/>
              </w:rPr>
            </w:pPr>
            <w:r w:rsidRPr="00EB06A2">
              <w:rPr>
                <w:b/>
                <w:bCs/>
                <w:u w:val="single"/>
                <w:lang w:val="es-AR"/>
              </w:rPr>
              <w:t>PRESENTACIÓN DE TRABAJOS PRÁCTICOS,</w:t>
            </w:r>
          </w:p>
          <w:p w:rsidR="00F8740A" w:rsidRDefault="00F8740A" w:rsidP="007A00FD">
            <w:pPr>
              <w:tabs>
                <w:tab w:val="left" w:pos="8455"/>
              </w:tabs>
              <w:ind w:left="895" w:right="758" w:hanging="720"/>
              <w:jc w:val="center"/>
              <w:rPr>
                <w:b/>
                <w:bCs/>
                <w:u w:val="single"/>
                <w:lang w:val="es-AR"/>
              </w:rPr>
            </w:pPr>
            <w:r w:rsidRPr="00EB06A2">
              <w:rPr>
                <w:b/>
                <w:bCs/>
                <w:u w:val="single"/>
                <w:lang w:val="es-AR"/>
              </w:rPr>
              <w:t>DE INVESTIGACIÓN, INFORMES Y MONOGRAFÍAS</w:t>
            </w:r>
          </w:p>
          <w:p w:rsidR="00F8740A" w:rsidRPr="00EB06A2" w:rsidRDefault="00F8740A" w:rsidP="007A00FD">
            <w:pPr>
              <w:tabs>
                <w:tab w:val="left" w:pos="8455"/>
              </w:tabs>
              <w:ind w:left="895" w:right="758" w:hanging="720"/>
              <w:jc w:val="center"/>
              <w:rPr>
                <w:lang w:val="es-AR"/>
              </w:rPr>
            </w:pPr>
          </w:p>
          <w:p w:rsidR="00F8740A" w:rsidRPr="00EB06A2" w:rsidRDefault="00F8740A" w:rsidP="007A00FD">
            <w:pPr>
              <w:tabs>
                <w:tab w:val="left" w:pos="517"/>
                <w:tab w:val="left" w:pos="8860"/>
              </w:tabs>
              <w:ind w:left="213" w:right="353"/>
              <w:rPr>
                <w:lang w:val="es-AR"/>
              </w:rPr>
            </w:pPr>
            <w:r w:rsidRPr="00EB06A2">
              <w:rPr>
                <w:lang w:val="es-AR"/>
              </w:rPr>
              <w:t xml:space="preserve">Convencionalmente estos trabajos escritos se presentan en hojas lisas, tamaño </w:t>
            </w:r>
            <w:r w:rsidRPr="00EB06A2">
              <w:rPr>
                <w:b/>
                <w:bCs/>
                <w:lang w:val="es-AR"/>
              </w:rPr>
              <w:t>A4</w:t>
            </w:r>
            <w:r>
              <w:rPr>
                <w:lang w:val="es-AR"/>
              </w:rPr>
              <w:t>,</w:t>
            </w:r>
            <w:r w:rsidRPr="00EB06A2">
              <w:rPr>
                <w:lang w:val="es-AR"/>
              </w:rPr>
              <w:t xml:space="preserve"> escritos con  letra convencional </w:t>
            </w:r>
            <w:r w:rsidRPr="00EB06A2">
              <w:rPr>
                <w:b/>
                <w:bCs/>
                <w:lang w:val="es-AR"/>
              </w:rPr>
              <w:t>Times New Roman o Arial en tamaño 11</w:t>
            </w:r>
            <w:r w:rsidRPr="00EB06A2">
              <w:rPr>
                <w:lang w:val="es-AR"/>
              </w:rPr>
              <w:t xml:space="preserve">, espaciado a </w:t>
            </w:r>
            <w:r w:rsidRPr="00EB06A2">
              <w:rPr>
                <w:b/>
                <w:bCs/>
                <w:lang w:val="es-AR"/>
              </w:rPr>
              <w:t xml:space="preserve">1 ½ </w:t>
            </w:r>
            <w:r w:rsidRPr="00EB06A2">
              <w:rPr>
                <w:lang w:val="es-AR"/>
              </w:rPr>
              <w:t>; respetando la sangría correspondiente.</w:t>
            </w:r>
          </w:p>
          <w:p w:rsidR="00F8740A" w:rsidRPr="00EB06A2" w:rsidRDefault="00F8740A" w:rsidP="007A00FD">
            <w:pPr>
              <w:tabs>
                <w:tab w:val="left" w:pos="8455"/>
              </w:tabs>
              <w:ind w:left="895" w:right="758" w:hanging="720"/>
              <w:rPr>
                <w:lang w:val="es-AR"/>
              </w:rPr>
            </w:pPr>
            <w:r w:rsidRPr="00EB06A2">
              <w:rPr>
                <w:lang w:val="es-AR"/>
              </w:rPr>
              <w:t>El trabajo se presentará siempre en una carpeta y diagramado de la siguiente manera:</w:t>
            </w:r>
          </w:p>
          <w:p w:rsidR="00F8740A" w:rsidRDefault="00F8740A" w:rsidP="007A00FD">
            <w:pPr>
              <w:tabs>
                <w:tab w:val="left" w:pos="8455"/>
              </w:tabs>
              <w:ind w:left="895" w:right="758" w:hanging="720"/>
              <w:jc w:val="center"/>
              <w:rPr>
                <w:b/>
                <w:bCs/>
                <w:lang w:val="es-AR"/>
              </w:rPr>
            </w:pPr>
            <w:r w:rsidRPr="00EB06A2">
              <w:rPr>
                <w:lang w:val="es-AR"/>
              </w:rPr>
              <w:t>Primera hoja:</w:t>
            </w:r>
            <w:r w:rsidR="004565A6">
              <w:rPr>
                <w:b/>
                <w:bCs/>
                <w:lang w:val="es-AR"/>
              </w:rPr>
              <w:t xml:space="preserve"> Portada o Carátula</w:t>
            </w:r>
          </w:p>
          <w:p w:rsidR="00F8740A" w:rsidRPr="00EB06A2" w:rsidRDefault="00F8740A" w:rsidP="007A00FD">
            <w:pPr>
              <w:tabs>
                <w:tab w:val="left" w:pos="8455"/>
              </w:tabs>
              <w:ind w:left="895" w:right="758" w:hanging="720"/>
              <w:jc w:val="center"/>
              <w:rPr>
                <w:b/>
                <w:bCs/>
                <w:lang w:val="es-AR"/>
              </w:rPr>
            </w:pPr>
          </w:p>
          <w:p w:rsidR="00F8740A" w:rsidRPr="00EB06A2" w:rsidRDefault="00F8740A" w:rsidP="007A00FD">
            <w:pPr>
              <w:tabs>
                <w:tab w:val="left" w:pos="8719"/>
              </w:tabs>
              <w:ind w:left="213" w:right="758"/>
              <w:jc w:val="center"/>
              <w:rPr>
                <w:lang w:val="es-AR"/>
              </w:rPr>
            </w:pPr>
            <w:r w:rsidRPr="00EB06A2">
              <w:rPr>
                <w:lang w:val="es-AR"/>
              </w:rPr>
              <w:t>En ella deben figurar  los datos personales (colegio, materia, profesor, tema  invest</w:t>
            </w:r>
            <w:r>
              <w:rPr>
                <w:lang w:val="es-AR"/>
              </w:rPr>
              <w:t xml:space="preserve">igado, alumno/s, </w:t>
            </w:r>
            <w:r w:rsidRPr="00EB06A2">
              <w:rPr>
                <w:lang w:val="es-AR"/>
              </w:rPr>
              <w:t>curso, fecha de entrega).</w:t>
            </w:r>
          </w:p>
          <w:p w:rsidR="00F8740A" w:rsidRPr="00EB06A2" w:rsidRDefault="00F8740A" w:rsidP="007A00FD">
            <w:pPr>
              <w:tabs>
                <w:tab w:val="left" w:pos="8455"/>
              </w:tabs>
              <w:ind w:left="895" w:right="758" w:hanging="720"/>
              <w:jc w:val="center"/>
              <w:rPr>
                <w:lang w:val="es-AR"/>
              </w:rPr>
            </w:pPr>
            <w:r w:rsidRPr="00EB06A2">
              <w:rPr>
                <w:lang w:val="es-AR"/>
              </w:rPr>
              <w:t>El orden y tamaño de letra es decisión propia del alumno.</w:t>
            </w:r>
          </w:p>
          <w:p w:rsidR="00F8740A" w:rsidRPr="00EB06A2" w:rsidRDefault="00F8740A" w:rsidP="007A00FD">
            <w:pPr>
              <w:tabs>
                <w:tab w:val="left" w:pos="8455"/>
              </w:tabs>
              <w:ind w:left="895" w:right="758" w:hanging="720"/>
              <w:rPr>
                <w:lang w:val="es-AR"/>
              </w:rPr>
            </w:pPr>
          </w:p>
          <w:p w:rsidR="00F8740A" w:rsidRDefault="00F8740A" w:rsidP="007A00FD">
            <w:pPr>
              <w:tabs>
                <w:tab w:val="left" w:pos="8455"/>
              </w:tabs>
              <w:ind w:left="895" w:right="758" w:hanging="720"/>
              <w:jc w:val="center"/>
              <w:rPr>
                <w:b/>
                <w:bCs/>
                <w:lang w:val="es-AR"/>
              </w:rPr>
            </w:pPr>
            <w:r w:rsidRPr="00EB06A2">
              <w:rPr>
                <w:lang w:val="es-AR"/>
              </w:rPr>
              <w:t xml:space="preserve">Segunda hoja: </w:t>
            </w:r>
            <w:r w:rsidRPr="00EB06A2">
              <w:rPr>
                <w:b/>
                <w:bCs/>
                <w:lang w:val="es-AR"/>
              </w:rPr>
              <w:t>Índice</w:t>
            </w:r>
          </w:p>
          <w:p w:rsidR="00F8740A" w:rsidRPr="00EB06A2" w:rsidRDefault="00F8740A" w:rsidP="007A00FD">
            <w:pPr>
              <w:tabs>
                <w:tab w:val="left" w:pos="8455"/>
              </w:tabs>
              <w:ind w:left="895" w:right="758" w:hanging="720"/>
              <w:rPr>
                <w:lang w:val="es-AR"/>
              </w:rPr>
            </w:pPr>
          </w:p>
          <w:p w:rsidR="00F8740A" w:rsidRPr="00EB06A2" w:rsidRDefault="00F8740A" w:rsidP="007A00FD">
            <w:pPr>
              <w:tabs>
                <w:tab w:val="left" w:pos="8455"/>
              </w:tabs>
              <w:ind w:left="895" w:right="758" w:hanging="720"/>
              <w:jc w:val="center"/>
              <w:rPr>
                <w:lang w:val="es-AR"/>
              </w:rPr>
            </w:pPr>
            <w:r w:rsidRPr="00EB06A2">
              <w:rPr>
                <w:lang w:val="es-AR"/>
              </w:rPr>
              <w:t xml:space="preserve">Tercera hoja: </w:t>
            </w:r>
            <w:r w:rsidRPr="00EB06A2">
              <w:rPr>
                <w:b/>
                <w:bCs/>
                <w:lang w:val="es-AR"/>
              </w:rPr>
              <w:t>Introducción</w:t>
            </w:r>
            <w:r w:rsidRPr="00EB06A2">
              <w:rPr>
                <w:lang w:val="es-AR"/>
              </w:rPr>
              <w:t>.</w:t>
            </w:r>
          </w:p>
          <w:p w:rsidR="00F8740A" w:rsidRPr="00EB06A2" w:rsidRDefault="00F8740A" w:rsidP="007A00FD">
            <w:pPr>
              <w:tabs>
                <w:tab w:val="left" w:pos="8455"/>
              </w:tabs>
              <w:ind w:left="895" w:right="758" w:hanging="720"/>
              <w:jc w:val="center"/>
              <w:rPr>
                <w:lang w:val="es-AR"/>
              </w:rPr>
            </w:pPr>
            <w:r w:rsidRPr="00EB06A2">
              <w:rPr>
                <w:lang w:val="es-AR"/>
              </w:rPr>
              <w:t>Es la explicación breve del tema que se va a tratar, los motivos de la elección del  mismo y la estructura   del trabajo; en caso de investigación, los métodos empleados y las dificultades que pudieran haberse presentado al realizar el trabajo.</w:t>
            </w:r>
          </w:p>
          <w:p w:rsidR="00F8740A" w:rsidRPr="00EB06A2" w:rsidRDefault="00F8740A" w:rsidP="007A00FD">
            <w:pPr>
              <w:tabs>
                <w:tab w:val="left" w:pos="8455"/>
              </w:tabs>
              <w:ind w:left="895" w:right="758" w:hanging="720"/>
              <w:rPr>
                <w:lang w:val="es-AR"/>
              </w:rPr>
            </w:pPr>
          </w:p>
          <w:p w:rsidR="00F8740A" w:rsidRDefault="00F8740A" w:rsidP="007A00FD">
            <w:pPr>
              <w:tabs>
                <w:tab w:val="left" w:pos="8455"/>
              </w:tabs>
              <w:ind w:left="895" w:right="758" w:hanging="720"/>
              <w:jc w:val="center"/>
              <w:rPr>
                <w:b/>
                <w:bCs/>
                <w:lang w:val="es-AR"/>
              </w:rPr>
            </w:pPr>
            <w:r w:rsidRPr="00EB06A2">
              <w:rPr>
                <w:lang w:val="es-AR"/>
              </w:rPr>
              <w:t>Cuarta hoja y siguientes:</w:t>
            </w:r>
            <w:r w:rsidRPr="00EB06A2">
              <w:rPr>
                <w:b/>
                <w:bCs/>
                <w:lang w:val="es-AR"/>
              </w:rPr>
              <w:t xml:space="preserve"> Desarrollo del Tema.</w:t>
            </w:r>
          </w:p>
          <w:p w:rsidR="00F8740A" w:rsidRPr="00EB06A2" w:rsidRDefault="00F8740A" w:rsidP="007A00FD">
            <w:pPr>
              <w:tabs>
                <w:tab w:val="left" w:pos="8455"/>
              </w:tabs>
              <w:ind w:left="895" w:right="758" w:hanging="720"/>
              <w:jc w:val="center"/>
              <w:rPr>
                <w:lang w:val="es-AR"/>
              </w:rPr>
            </w:pPr>
          </w:p>
          <w:p w:rsidR="00F8740A" w:rsidRPr="00EB06A2" w:rsidRDefault="00F8740A" w:rsidP="007A00FD">
            <w:pPr>
              <w:tabs>
                <w:tab w:val="left" w:pos="8455"/>
              </w:tabs>
              <w:ind w:left="895" w:right="758" w:hanging="720"/>
              <w:jc w:val="both"/>
              <w:rPr>
                <w:lang w:val="es-AR"/>
              </w:rPr>
            </w:pPr>
            <w:r w:rsidRPr="00EB06A2">
              <w:rPr>
                <w:b/>
                <w:bCs/>
                <w:lang w:val="es-AR"/>
              </w:rPr>
              <w:t>Conclusión:</w:t>
            </w:r>
            <w:r w:rsidRPr="00EB06A2">
              <w:rPr>
                <w:lang w:val="es-AR"/>
              </w:rPr>
              <w:t xml:space="preserve"> Visión personal o grupal de los resultados obtenidos en la investigación y valoración de la actividad realizada.</w:t>
            </w:r>
          </w:p>
          <w:p w:rsidR="00F8740A" w:rsidRPr="00EB06A2" w:rsidRDefault="00F8740A" w:rsidP="007A00FD">
            <w:pPr>
              <w:tabs>
                <w:tab w:val="left" w:pos="8455"/>
              </w:tabs>
              <w:ind w:left="895" w:right="758" w:hanging="720"/>
              <w:rPr>
                <w:lang w:val="es-AR"/>
              </w:rPr>
            </w:pPr>
            <w:r w:rsidRPr="00EB06A2">
              <w:rPr>
                <w:b/>
                <w:bCs/>
                <w:lang w:val="es-AR"/>
              </w:rPr>
              <w:t>Apartados o Apéndices</w:t>
            </w:r>
            <w:r w:rsidRPr="00EB06A2">
              <w:rPr>
                <w:lang w:val="es-AR"/>
              </w:rPr>
              <w:t>: se incluyen cuando hay necesidad de presentar gráficos, mapas, recortes periodísticos, datos estadísticos, etc., que ilustran el trabajo, aclarando siempre la fuente de la cual han sido extraídos.</w:t>
            </w:r>
          </w:p>
          <w:p w:rsidR="00F8740A" w:rsidRPr="00EB06A2" w:rsidRDefault="00F8740A" w:rsidP="007A00FD">
            <w:pPr>
              <w:tabs>
                <w:tab w:val="left" w:pos="8455"/>
              </w:tabs>
              <w:ind w:left="895" w:right="758" w:hanging="720"/>
              <w:rPr>
                <w:lang w:val="es-AR"/>
              </w:rPr>
            </w:pPr>
            <w:r w:rsidRPr="00EB06A2">
              <w:rPr>
                <w:lang w:val="es-AR"/>
              </w:rPr>
              <w:t>Última hoja:</w:t>
            </w:r>
            <w:r w:rsidRPr="00EB06A2">
              <w:rPr>
                <w:b/>
                <w:bCs/>
                <w:lang w:val="es-AR"/>
              </w:rPr>
              <w:t xml:space="preserve"> Bibliografía-Webgrafía consultada</w:t>
            </w:r>
            <w:r w:rsidRPr="00EB06A2">
              <w:rPr>
                <w:lang w:val="es-AR"/>
              </w:rPr>
              <w:t>: Apellido y Nombre del autor (año, título de la obra, editorial, lugar, y fecha de edición. Confeccionar el listado según orden alfabético de apellido y autor.</w:t>
            </w:r>
          </w:p>
          <w:p w:rsidR="00F8740A" w:rsidRPr="00EB06A2" w:rsidRDefault="00F8740A" w:rsidP="007A00FD">
            <w:pPr>
              <w:tabs>
                <w:tab w:val="left" w:pos="8455"/>
              </w:tabs>
              <w:ind w:left="895" w:right="758" w:hanging="720"/>
              <w:rPr>
                <w:lang w:val="es-AR"/>
              </w:rPr>
            </w:pPr>
            <w:r w:rsidRPr="00EB06A2">
              <w:rPr>
                <w:b/>
                <w:bCs/>
                <w:lang w:val="es-AR"/>
              </w:rPr>
              <w:t>Por ejemplo:</w:t>
            </w:r>
          </w:p>
          <w:p w:rsidR="00F8740A" w:rsidRPr="00EB06A2" w:rsidRDefault="00F8740A" w:rsidP="007A00FD">
            <w:pPr>
              <w:tabs>
                <w:tab w:val="left" w:pos="8455"/>
              </w:tabs>
              <w:ind w:left="895" w:right="758" w:hanging="720"/>
              <w:rPr>
                <w:lang w:val="es-AR"/>
              </w:rPr>
            </w:pPr>
            <w:r w:rsidRPr="00EB06A2">
              <w:rPr>
                <w:b/>
                <w:bCs/>
                <w:lang w:val="es-AR"/>
              </w:rPr>
              <w:t>Galagovsky Lydia (2007).”Enseñar química vs. Aprender química. Una ecuación que no está balanceada”. Revista Química Viva, Volumen 6 Número Especial; Suplemento Educativo, Mayo</w:t>
            </w:r>
          </w:p>
          <w:p w:rsidR="00F8740A" w:rsidRPr="00EB06A2" w:rsidRDefault="00F8740A" w:rsidP="007A00FD">
            <w:pPr>
              <w:tabs>
                <w:tab w:val="left" w:pos="8455"/>
              </w:tabs>
              <w:ind w:left="895" w:right="758" w:hanging="720"/>
              <w:jc w:val="center"/>
              <w:rPr>
                <w:lang w:val="es-AR"/>
              </w:rPr>
            </w:pPr>
          </w:p>
          <w:p w:rsidR="00F8740A" w:rsidRPr="001B57FB" w:rsidRDefault="00F8740A" w:rsidP="007A00FD">
            <w:pPr>
              <w:tabs>
                <w:tab w:val="left" w:pos="8455"/>
              </w:tabs>
              <w:ind w:left="895" w:right="758" w:hanging="720"/>
              <w:jc w:val="center"/>
              <w:rPr>
                <w:lang w:val="es-AR"/>
              </w:rPr>
            </w:pPr>
            <w:r w:rsidRPr="00EB06A2">
              <w:rPr>
                <w:lang w:val="es-AR"/>
              </w:rPr>
              <w:t>Se sugiere dejar una hoja en blanco al final del trabajo que servirá para que el profesor realice las correcciones y/o aclaraciones necesarias.</w:t>
            </w:r>
          </w:p>
        </w:tc>
      </w:tr>
    </w:tbl>
    <w:p w:rsidR="00F8740A" w:rsidRDefault="00F8740A" w:rsidP="00F8740A">
      <w:pPr>
        <w:rPr>
          <w:b/>
          <w:sz w:val="22"/>
          <w:szCs w:val="22"/>
          <w:lang w:val="es-AR"/>
        </w:rPr>
      </w:pPr>
    </w:p>
    <w:tbl>
      <w:tblPr>
        <w:tblW w:w="9360" w:type="dxa"/>
        <w:jc w:val="center"/>
        <w:tblInd w:w="-29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360"/>
      </w:tblGrid>
      <w:tr w:rsidR="00F8740A" w:rsidTr="007A00FD">
        <w:trPr>
          <w:trHeight w:val="544"/>
          <w:jc w:val="center"/>
        </w:trPr>
        <w:tc>
          <w:tcPr>
            <w:tcW w:w="9360" w:type="dxa"/>
          </w:tcPr>
          <w:p w:rsidR="00F8740A" w:rsidRDefault="00F8740A" w:rsidP="007A00FD">
            <w:pPr>
              <w:rPr>
                <w:b/>
                <w:sz w:val="22"/>
                <w:szCs w:val="22"/>
                <w:lang w:val="es-AR"/>
              </w:rPr>
            </w:pPr>
          </w:p>
          <w:p w:rsidR="00F8740A" w:rsidRDefault="00F8740A" w:rsidP="007A00FD">
            <w:pPr>
              <w:rPr>
                <w:b/>
                <w:sz w:val="22"/>
                <w:szCs w:val="22"/>
                <w:lang w:val="es-AR"/>
              </w:rPr>
            </w:pPr>
            <w:r>
              <w:rPr>
                <w:b/>
                <w:noProof/>
                <w:sz w:val="22"/>
                <w:szCs w:val="22"/>
              </w:rPr>
              <w:drawing>
                <wp:anchor distT="0" distB="0" distL="0" distR="0" simplePos="0" relativeHeight="251660288" behindDoc="0" locked="0" layoutInCell="1" allowOverlap="0">
                  <wp:simplePos x="0" y="0"/>
                  <wp:positionH relativeFrom="column">
                    <wp:align>center</wp:align>
                  </wp:positionH>
                  <wp:positionV relativeFrom="line">
                    <wp:posOffset>35560</wp:posOffset>
                  </wp:positionV>
                  <wp:extent cx="344170" cy="457200"/>
                  <wp:effectExtent l="0" t="0" r="0" b="0"/>
                  <wp:wrapSquare wrapText="bothSides"/>
                  <wp:docPr id="1" name="Imagen 1" descr="20130104-11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0104-1102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40A" w:rsidRDefault="00F8740A" w:rsidP="007A00FD">
            <w:pPr>
              <w:rPr>
                <w:b/>
                <w:noProof/>
                <w:sz w:val="28"/>
                <w:szCs w:val="28"/>
              </w:rPr>
            </w:pPr>
          </w:p>
          <w:p w:rsidR="00F8740A" w:rsidRDefault="00F8740A" w:rsidP="007A00FD">
            <w:pPr>
              <w:rPr>
                <w:b/>
                <w:noProof/>
                <w:sz w:val="28"/>
                <w:szCs w:val="28"/>
              </w:rPr>
            </w:pPr>
          </w:p>
          <w:p w:rsidR="00F8740A" w:rsidRDefault="00F8740A" w:rsidP="007A00FD">
            <w:pPr>
              <w:jc w:val="center"/>
              <w:rPr>
                <w:b/>
                <w:noProof/>
                <w:sz w:val="28"/>
                <w:szCs w:val="28"/>
              </w:rPr>
            </w:pPr>
          </w:p>
          <w:p w:rsidR="00F8740A" w:rsidRDefault="00F8740A" w:rsidP="007A00FD">
            <w:pPr>
              <w:jc w:val="center"/>
              <w:rPr>
                <w:b/>
                <w:noProof/>
                <w:sz w:val="28"/>
                <w:szCs w:val="28"/>
              </w:rPr>
            </w:pPr>
            <w:r w:rsidRPr="00546E8D">
              <w:rPr>
                <w:b/>
                <w:noProof/>
                <w:sz w:val="28"/>
                <w:szCs w:val="28"/>
              </w:rPr>
              <w:t>Escuela Superior de Comercio</w:t>
            </w:r>
          </w:p>
          <w:p w:rsidR="00F8740A" w:rsidRDefault="00F8740A" w:rsidP="007A00FD">
            <w:pPr>
              <w:jc w:val="center"/>
              <w:rPr>
                <w:b/>
                <w:noProof/>
                <w:sz w:val="28"/>
                <w:szCs w:val="28"/>
              </w:rPr>
            </w:pPr>
            <w:r w:rsidRPr="00546E8D">
              <w:rPr>
                <w:b/>
                <w:noProof/>
                <w:sz w:val="28"/>
                <w:szCs w:val="28"/>
              </w:rPr>
              <w:t>“Carlos Pellegrini”</w:t>
            </w:r>
          </w:p>
          <w:p w:rsidR="00F8740A" w:rsidRDefault="00F8740A" w:rsidP="007A00FD">
            <w:pPr>
              <w:jc w:val="center"/>
              <w:rPr>
                <w:b/>
                <w:noProof/>
                <w:sz w:val="28"/>
                <w:szCs w:val="28"/>
              </w:rPr>
            </w:pPr>
            <w:r w:rsidRPr="00546E8D">
              <w:rPr>
                <w:b/>
                <w:noProof/>
                <w:sz w:val="28"/>
                <w:szCs w:val="28"/>
              </w:rPr>
              <w:t>Departament</w:t>
            </w:r>
            <w:r>
              <w:rPr>
                <w:b/>
                <w:noProof/>
                <w:sz w:val="28"/>
                <w:szCs w:val="28"/>
              </w:rPr>
              <w:t>o</w:t>
            </w:r>
            <w:r w:rsidRPr="00546E8D">
              <w:rPr>
                <w:b/>
                <w:noProof/>
                <w:sz w:val="28"/>
                <w:szCs w:val="28"/>
              </w:rPr>
              <w:t xml:space="preserve"> de </w:t>
            </w:r>
            <w:r>
              <w:rPr>
                <w:b/>
                <w:noProof/>
                <w:sz w:val="28"/>
                <w:szCs w:val="28"/>
              </w:rPr>
              <w:t>Química</w:t>
            </w:r>
          </w:p>
          <w:p w:rsidR="00F8740A" w:rsidRDefault="00F8740A" w:rsidP="007A00FD">
            <w:pPr>
              <w:jc w:val="center"/>
              <w:rPr>
                <w:b/>
                <w:sz w:val="22"/>
                <w:szCs w:val="22"/>
                <w:lang w:val="es-AR"/>
              </w:rPr>
            </w:pPr>
          </w:p>
        </w:tc>
      </w:tr>
    </w:tbl>
    <w:p w:rsidR="00F8740A" w:rsidRDefault="00F8740A" w:rsidP="00F8740A">
      <w:pPr>
        <w:rPr>
          <w:b/>
          <w:sz w:val="22"/>
          <w:szCs w:val="22"/>
          <w:lang w:val="es-AR"/>
        </w:rPr>
      </w:pPr>
    </w:p>
    <w:tbl>
      <w:tblPr>
        <w:tblW w:w="9360" w:type="dxa"/>
        <w:jc w:val="center"/>
        <w:tblInd w:w="-29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360"/>
      </w:tblGrid>
      <w:tr w:rsidR="00F8740A" w:rsidTr="007A00FD">
        <w:trPr>
          <w:trHeight w:val="1264"/>
          <w:jc w:val="center"/>
        </w:trPr>
        <w:tc>
          <w:tcPr>
            <w:tcW w:w="9360" w:type="dxa"/>
          </w:tcPr>
          <w:p w:rsidR="00F8740A" w:rsidRDefault="00F8740A" w:rsidP="007A00FD">
            <w:pPr>
              <w:rPr>
                <w:b/>
                <w:sz w:val="22"/>
                <w:szCs w:val="22"/>
                <w:lang w:val="es-AR"/>
              </w:rPr>
            </w:pPr>
          </w:p>
          <w:p w:rsidR="00F8740A" w:rsidRDefault="00F8740A" w:rsidP="007A00FD">
            <w:pPr>
              <w:jc w:val="center"/>
              <w:rPr>
                <w:b/>
                <w:sz w:val="28"/>
                <w:szCs w:val="28"/>
                <w:u w:val="single"/>
                <w:lang w:val="es-AR"/>
              </w:rPr>
            </w:pPr>
            <w:r>
              <w:rPr>
                <w:b/>
                <w:sz w:val="28"/>
                <w:szCs w:val="28"/>
                <w:u w:val="single"/>
                <w:lang w:val="es-AR"/>
              </w:rPr>
              <w:t>PAUTAS DE TRABAJO Y EVALUACIÓ</w:t>
            </w:r>
            <w:r w:rsidRPr="00447B40">
              <w:rPr>
                <w:b/>
                <w:sz w:val="28"/>
                <w:szCs w:val="28"/>
                <w:u w:val="single"/>
                <w:lang w:val="es-AR"/>
              </w:rPr>
              <w:t>N</w:t>
            </w:r>
          </w:p>
          <w:p w:rsidR="00F8740A" w:rsidRDefault="00F8740A" w:rsidP="007A00FD">
            <w:pPr>
              <w:jc w:val="center"/>
              <w:rPr>
                <w:b/>
                <w:sz w:val="28"/>
                <w:szCs w:val="28"/>
                <w:u w:val="single"/>
                <w:lang w:val="es-AR"/>
              </w:rPr>
            </w:pPr>
          </w:p>
          <w:p w:rsidR="00F8740A" w:rsidRPr="00447B40" w:rsidRDefault="00F8740A" w:rsidP="007A00FD">
            <w:pPr>
              <w:jc w:val="center"/>
              <w:rPr>
                <w:b/>
                <w:lang w:val="es-AR"/>
              </w:rPr>
            </w:pPr>
            <w:r w:rsidRPr="00447B40">
              <w:rPr>
                <w:b/>
                <w:lang w:val="es-AR"/>
              </w:rPr>
              <w:t>Se evalúan los procesos y productos,</w:t>
            </w:r>
          </w:p>
          <w:p w:rsidR="00F8740A" w:rsidRDefault="00F8740A" w:rsidP="007A00FD">
            <w:pPr>
              <w:jc w:val="center"/>
              <w:rPr>
                <w:b/>
                <w:lang w:val="es-AR"/>
              </w:rPr>
            </w:pPr>
            <w:r w:rsidRPr="00447B40">
              <w:rPr>
                <w:b/>
                <w:lang w:val="es-AR"/>
              </w:rPr>
              <w:t>En forma constante y permanente</w:t>
            </w:r>
          </w:p>
          <w:p w:rsidR="00F8740A" w:rsidRDefault="00F8740A" w:rsidP="007A00FD">
            <w:pPr>
              <w:jc w:val="center"/>
              <w:rPr>
                <w:b/>
                <w:lang w:val="es-AR"/>
              </w:rPr>
            </w:pPr>
          </w:p>
          <w:p w:rsidR="00F8740A" w:rsidRDefault="00F8740A" w:rsidP="007A00FD">
            <w:pPr>
              <w:ind w:left="1078" w:right="1302"/>
              <w:rPr>
                <w:b/>
                <w:lang w:val="es-AR"/>
              </w:rPr>
            </w:pPr>
            <w:r>
              <w:rPr>
                <w:b/>
                <w:lang w:val="es-AR"/>
              </w:rPr>
              <w:t>La calificación numérica de cada cuatrimestre surge teniendo en cuenta los siguientes aspectos:</w:t>
            </w:r>
          </w:p>
          <w:p w:rsidR="00F8740A" w:rsidRDefault="00F8740A" w:rsidP="007A00FD">
            <w:pPr>
              <w:ind w:left="1078" w:right="1302"/>
              <w:rPr>
                <w:b/>
                <w:lang w:val="es-AR"/>
              </w:rPr>
            </w:pPr>
          </w:p>
          <w:p w:rsidR="00F8740A" w:rsidRPr="00B50E12" w:rsidRDefault="00F8740A" w:rsidP="007A00FD">
            <w:pPr>
              <w:numPr>
                <w:ilvl w:val="0"/>
                <w:numId w:val="5"/>
              </w:numPr>
              <w:ind w:right="1302"/>
              <w:rPr>
                <w:b/>
                <w:lang w:val="es-AR"/>
              </w:rPr>
            </w:pPr>
            <w:r>
              <w:rPr>
                <w:b/>
                <w:lang w:val="es-AR"/>
              </w:rPr>
              <w:t>Evaluaciones escritas:</w:t>
            </w:r>
          </w:p>
          <w:p w:rsidR="00F8740A" w:rsidRPr="00D837D3" w:rsidRDefault="00F8740A" w:rsidP="00F8740A">
            <w:pPr>
              <w:numPr>
                <w:ilvl w:val="1"/>
                <w:numId w:val="6"/>
              </w:numPr>
              <w:ind w:right="1302"/>
              <w:rPr>
                <w:lang w:val="es-AR"/>
              </w:rPr>
            </w:pPr>
            <w:r w:rsidRPr="00D837D3">
              <w:rPr>
                <w:lang w:val="es-AR"/>
              </w:rPr>
              <w:t>Son avisadas con tiempo suficiente.</w:t>
            </w:r>
          </w:p>
          <w:p w:rsidR="00F8740A" w:rsidRPr="00D837D3" w:rsidRDefault="00F8740A" w:rsidP="00F8740A">
            <w:pPr>
              <w:numPr>
                <w:ilvl w:val="1"/>
                <w:numId w:val="6"/>
              </w:numPr>
              <w:ind w:right="1302"/>
              <w:rPr>
                <w:lang w:val="es-AR"/>
              </w:rPr>
            </w:pPr>
            <w:r w:rsidRPr="00D837D3">
              <w:rPr>
                <w:lang w:val="es-AR"/>
              </w:rPr>
              <w:t>Llevan calificación numérica (de 1 a 10).</w:t>
            </w:r>
          </w:p>
          <w:p w:rsidR="00F8740A" w:rsidRPr="00D837D3" w:rsidRDefault="00F8740A" w:rsidP="00F8740A">
            <w:pPr>
              <w:numPr>
                <w:ilvl w:val="1"/>
                <w:numId w:val="6"/>
              </w:numPr>
              <w:ind w:right="1302"/>
              <w:rPr>
                <w:b/>
                <w:lang w:val="es-AR"/>
              </w:rPr>
            </w:pPr>
            <w:r w:rsidRPr="00D837D3">
              <w:rPr>
                <w:lang w:val="es-AR"/>
              </w:rPr>
              <w:t>La inasistencia deberá justificarse convenientemente, determinando el docente la fecha y los contenidos de la nueva evaluación</w:t>
            </w:r>
            <w:r w:rsidRPr="00D837D3">
              <w:rPr>
                <w:b/>
                <w:lang w:val="es-AR"/>
              </w:rPr>
              <w:t xml:space="preserve">. </w:t>
            </w:r>
          </w:p>
          <w:p w:rsidR="00F8740A" w:rsidRDefault="00F8740A" w:rsidP="007A00FD">
            <w:pPr>
              <w:ind w:right="1302"/>
              <w:rPr>
                <w:b/>
                <w:lang w:val="es-AR"/>
              </w:rPr>
            </w:pPr>
          </w:p>
          <w:p w:rsidR="00F8740A" w:rsidRPr="00B50E12" w:rsidRDefault="00F8740A" w:rsidP="007A00FD">
            <w:pPr>
              <w:numPr>
                <w:ilvl w:val="0"/>
                <w:numId w:val="5"/>
              </w:numPr>
              <w:ind w:right="1302"/>
              <w:rPr>
                <w:b/>
                <w:lang w:val="es-AR"/>
              </w:rPr>
            </w:pPr>
            <w:r>
              <w:rPr>
                <w:b/>
                <w:lang w:val="es-AR"/>
              </w:rPr>
              <w:t xml:space="preserve">Trabajos prácticos: </w:t>
            </w:r>
          </w:p>
          <w:p w:rsidR="00F8740A" w:rsidRPr="00D837D3" w:rsidRDefault="00F8740A" w:rsidP="00F8740A">
            <w:pPr>
              <w:numPr>
                <w:ilvl w:val="0"/>
                <w:numId w:val="7"/>
              </w:numPr>
              <w:ind w:right="1302"/>
              <w:rPr>
                <w:lang w:val="es-AR"/>
              </w:rPr>
            </w:pPr>
            <w:r w:rsidRPr="00D837D3">
              <w:rPr>
                <w:lang w:val="es-AR"/>
              </w:rPr>
              <w:t>Pueden ser individuales o grupales.</w:t>
            </w:r>
          </w:p>
          <w:p w:rsidR="00F8740A" w:rsidRPr="00D837D3" w:rsidRDefault="00F8740A" w:rsidP="00F8740A">
            <w:pPr>
              <w:numPr>
                <w:ilvl w:val="0"/>
                <w:numId w:val="7"/>
              </w:numPr>
              <w:ind w:right="1302"/>
              <w:rPr>
                <w:lang w:val="es-AR"/>
              </w:rPr>
            </w:pPr>
            <w:r w:rsidRPr="00D837D3">
              <w:rPr>
                <w:lang w:val="es-AR"/>
              </w:rPr>
              <w:t>Llevan calificación.</w:t>
            </w:r>
          </w:p>
          <w:p w:rsidR="00F8740A" w:rsidRPr="00D837D3" w:rsidRDefault="00F8740A" w:rsidP="00F8740A">
            <w:pPr>
              <w:numPr>
                <w:ilvl w:val="0"/>
                <w:numId w:val="7"/>
              </w:numPr>
              <w:ind w:right="1302"/>
              <w:rPr>
                <w:lang w:val="es-AR"/>
              </w:rPr>
            </w:pPr>
            <w:r w:rsidRPr="00D837D3">
              <w:rPr>
                <w:lang w:val="es-AR"/>
              </w:rPr>
              <w:t>Los informes deben entregarse siempre en tiempo y forma.</w:t>
            </w:r>
          </w:p>
          <w:p w:rsidR="00F8740A" w:rsidRPr="00D837D3" w:rsidRDefault="00F8740A" w:rsidP="00F8740A">
            <w:pPr>
              <w:numPr>
                <w:ilvl w:val="0"/>
                <w:numId w:val="7"/>
              </w:numPr>
              <w:ind w:right="1302"/>
              <w:rPr>
                <w:lang w:val="es-AR"/>
              </w:rPr>
            </w:pPr>
            <w:r w:rsidRPr="00D837D3">
              <w:rPr>
                <w:lang w:val="es-AR"/>
              </w:rPr>
              <w:t>Los informes de trabajos prácticos grupales deben estar en la carpeta de cada uno de los integrantes del grupo.</w:t>
            </w:r>
          </w:p>
          <w:p w:rsidR="00F8740A" w:rsidRDefault="00F8740A" w:rsidP="007A00FD">
            <w:pPr>
              <w:ind w:right="1302"/>
              <w:rPr>
                <w:b/>
                <w:lang w:val="es-AR"/>
              </w:rPr>
            </w:pPr>
            <w:r>
              <w:rPr>
                <w:b/>
                <w:lang w:val="es-AR"/>
              </w:rPr>
              <w:t xml:space="preserve"> </w:t>
            </w:r>
          </w:p>
          <w:p w:rsidR="00F8740A" w:rsidRDefault="00F8740A" w:rsidP="007A00FD">
            <w:pPr>
              <w:numPr>
                <w:ilvl w:val="0"/>
                <w:numId w:val="5"/>
              </w:numPr>
              <w:ind w:right="1302"/>
              <w:rPr>
                <w:b/>
                <w:lang w:val="es-AR"/>
              </w:rPr>
            </w:pPr>
            <w:r>
              <w:rPr>
                <w:b/>
                <w:lang w:val="es-AR"/>
              </w:rPr>
              <w:t xml:space="preserve"> Nota de Seguimiento:</w:t>
            </w:r>
          </w:p>
          <w:p w:rsidR="00F8740A" w:rsidRDefault="00F8740A" w:rsidP="00F8740A">
            <w:pPr>
              <w:numPr>
                <w:ilvl w:val="1"/>
                <w:numId w:val="8"/>
              </w:numPr>
              <w:tabs>
                <w:tab w:val="left" w:pos="2410"/>
              </w:tabs>
              <w:ind w:right="1302"/>
              <w:rPr>
                <w:lang w:val="es-AR"/>
              </w:rPr>
            </w:pPr>
            <w:r w:rsidRPr="00D837D3">
              <w:rPr>
                <w:lang w:val="es-AR"/>
              </w:rPr>
              <w:t>Lleva calificación numérica l</w:t>
            </w:r>
            <w:r>
              <w:rPr>
                <w:lang w:val="es-AR"/>
              </w:rPr>
              <w:t>a cual surge teniendo en cuenta si el alumno:</w:t>
            </w:r>
          </w:p>
          <w:p w:rsidR="00F8740A" w:rsidRPr="00155D37" w:rsidRDefault="00F8740A" w:rsidP="007A00FD">
            <w:pPr>
              <w:tabs>
                <w:tab w:val="left" w:pos="2410"/>
              </w:tabs>
              <w:ind w:left="2518" w:right="1302"/>
              <w:rPr>
                <w:lang w:val="es-AR"/>
              </w:rPr>
            </w:pPr>
          </w:p>
          <w:p w:rsidR="00F8740A" w:rsidRPr="00D837D3" w:rsidRDefault="00F8740A" w:rsidP="00F8740A">
            <w:pPr>
              <w:numPr>
                <w:ilvl w:val="1"/>
                <w:numId w:val="8"/>
              </w:numPr>
              <w:tabs>
                <w:tab w:val="left" w:pos="2410"/>
              </w:tabs>
              <w:ind w:right="1302"/>
              <w:rPr>
                <w:lang w:val="es-AR"/>
              </w:rPr>
            </w:pPr>
            <w:r>
              <w:rPr>
                <w:sz w:val="22"/>
                <w:szCs w:val="22"/>
                <w:lang w:val="es-AR"/>
              </w:rPr>
              <w:t xml:space="preserve">Cumple, trabaja, participa, tiene actitudes de respeto y solidaridad y </w:t>
            </w:r>
            <w:r w:rsidRPr="00D20D31">
              <w:rPr>
                <w:sz w:val="22"/>
                <w:szCs w:val="22"/>
                <w:lang w:val="es-AR"/>
              </w:rPr>
              <w:t xml:space="preserve">desempeña </w:t>
            </w:r>
            <w:r>
              <w:rPr>
                <w:sz w:val="22"/>
                <w:szCs w:val="22"/>
                <w:lang w:val="es-AR"/>
              </w:rPr>
              <w:t>las tareas asignadas con responsabilidad.</w:t>
            </w:r>
            <w:r w:rsidRPr="00D837D3">
              <w:rPr>
                <w:lang w:val="es-AR"/>
              </w:rPr>
              <w:t xml:space="preserve"> </w:t>
            </w:r>
          </w:p>
          <w:p w:rsidR="00F8740A" w:rsidRPr="00155D37" w:rsidRDefault="00F8740A" w:rsidP="007A00FD">
            <w:pPr>
              <w:tabs>
                <w:tab w:val="left" w:pos="2410"/>
              </w:tabs>
              <w:ind w:left="2158" w:right="1302"/>
              <w:rPr>
                <w:lang w:val="es-AR"/>
              </w:rPr>
            </w:pPr>
          </w:p>
          <w:p w:rsidR="00F8740A" w:rsidRDefault="00F8740A" w:rsidP="007A00FD">
            <w:pPr>
              <w:tabs>
                <w:tab w:val="left" w:pos="2410"/>
              </w:tabs>
              <w:ind w:right="1302"/>
              <w:rPr>
                <w:b/>
                <w:lang w:val="es-AR"/>
              </w:rPr>
            </w:pPr>
          </w:p>
          <w:p w:rsidR="00F8740A" w:rsidRDefault="00F8740A" w:rsidP="007A00FD">
            <w:pPr>
              <w:tabs>
                <w:tab w:val="left" w:pos="2410"/>
              </w:tabs>
              <w:ind w:right="1302"/>
              <w:rPr>
                <w:b/>
                <w:lang w:val="es-AR"/>
              </w:rPr>
            </w:pPr>
          </w:p>
          <w:p w:rsidR="00F8740A" w:rsidRDefault="00F8740A" w:rsidP="007A00FD">
            <w:pPr>
              <w:tabs>
                <w:tab w:val="left" w:pos="2410"/>
              </w:tabs>
              <w:ind w:right="1302"/>
              <w:rPr>
                <w:b/>
                <w:lang w:val="es-AR"/>
              </w:rPr>
            </w:pPr>
          </w:p>
          <w:p w:rsidR="00F8740A" w:rsidRDefault="00F8740A" w:rsidP="007A00FD">
            <w:pPr>
              <w:tabs>
                <w:tab w:val="left" w:pos="2410"/>
              </w:tabs>
              <w:ind w:right="1302"/>
              <w:rPr>
                <w:b/>
                <w:lang w:val="es-AR"/>
              </w:rPr>
            </w:pPr>
          </w:p>
          <w:p w:rsidR="009E4AFA" w:rsidRDefault="009E4AFA" w:rsidP="007A00FD">
            <w:pPr>
              <w:tabs>
                <w:tab w:val="left" w:pos="2410"/>
              </w:tabs>
              <w:ind w:right="1302"/>
              <w:rPr>
                <w:b/>
                <w:lang w:val="es-AR"/>
              </w:rPr>
            </w:pPr>
          </w:p>
          <w:p w:rsidR="009E4AFA" w:rsidRDefault="009E4AFA" w:rsidP="007A00FD">
            <w:pPr>
              <w:tabs>
                <w:tab w:val="left" w:pos="2410"/>
              </w:tabs>
              <w:ind w:right="1302"/>
              <w:rPr>
                <w:b/>
                <w:lang w:val="es-AR"/>
              </w:rPr>
            </w:pPr>
          </w:p>
          <w:p w:rsidR="00F8740A" w:rsidRPr="00447B40" w:rsidRDefault="00F8740A" w:rsidP="007A00FD">
            <w:pPr>
              <w:tabs>
                <w:tab w:val="left" w:pos="2410"/>
              </w:tabs>
              <w:ind w:right="1302"/>
              <w:rPr>
                <w:b/>
                <w:lang w:val="es-AR"/>
              </w:rPr>
            </w:pPr>
          </w:p>
        </w:tc>
      </w:tr>
    </w:tbl>
    <w:p w:rsidR="00F8740A" w:rsidRDefault="00F8740A" w:rsidP="00F8740A">
      <w:pPr>
        <w:rPr>
          <w:b/>
          <w:sz w:val="22"/>
          <w:szCs w:val="22"/>
        </w:rPr>
      </w:pPr>
    </w:p>
    <w:tbl>
      <w:tblPr>
        <w:tblW w:w="9536" w:type="dxa"/>
        <w:tblInd w:w="-11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9536"/>
      </w:tblGrid>
      <w:tr w:rsidR="00BF51EB" w:rsidRPr="00BF51EB" w:rsidTr="0022049F">
        <w:trPr>
          <w:trHeight w:val="2016"/>
        </w:trPr>
        <w:tc>
          <w:tcPr>
            <w:tcW w:w="9536" w:type="dxa"/>
          </w:tcPr>
          <w:p w:rsidR="00BF51EB" w:rsidRPr="00BF51EB" w:rsidRDefault="00BF51EB" w:rsidP="00BF51EB">
            <w:pPr>
              <w:jc w:val="center"/>
              <w:rPr>
                <w:b/>
                <w:sz w:val="32"/>
                <w:szCs w:val="32"/>
                <w:lang w:val="es-AR"/>
              </w:rPr>
            </w:pPr>
            <w:r w:rsidRPr="00BF51EB">
              <w:rPr>
                <w:b/>
                <w:sz w:val="32"/>
                <w:szCs w:val="32"/>
                <w:lang w:val="es-AR"/>
              </w:rPr>
              <w:t>UNIVERSIDAD DE BUENOS AIRES</w:t>
            </w:r>
          </w:p>
          <w:p w:rsidR="00BF51EB" w:rsidRPr="00BF51EB" w:rsidRDefault="00BF51EB" w:rsidP="00BF51EB">
            <w:pPr>
              <w:jc w:val="center"/>
              <w:rPr>
                <w:lang w:val="es-AR"/>
              </w:rPr>
            </w:pPr>
            <w:r w:rsidRPr="00BF51EB">
              <w:rPr>
                <w:noProof/>
              </w:rPr>
              <w:drawing>
                <wp:anchor distT="0" distB="0" distL="0" distR="0" simplePos="0" relativeHeight="251663360" behindDoc="0" locked="0" layoutInCell="1" allowOverlap="0" wp14:anchorId="54498669" wp14:editId="23B65EA9">
                  <wp:simplePos x="0" y="0"/>
                  <wp:positionH relativeFrom="column">
                    <wp:align>center</wp:align>
                  </wp:positionH>
                  <wp:positionV relativeFrom="line">
                    <wp:posOffset>78740</wp:posOffset>
                  </wp:positionV>
                  <wp:extent cx="344170" cy="457200"/>
                  <wp:effectExtent l="0" t="0" r="0" b="0"/>
                  <wp:wrapSquare wrapText="bothSides"/>
                  <wp:docPr id="5" name="Imagen 5" descr="20130104-11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104-1102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1EB" w:rsidRPr="00BF51EB" w:rsidRDefault="00BF51EB" w:rsidP="00BF51EB">
            <w:pPr>
              <w:jc w:val="center"/>
              <w:rPr>
                <w:lang w:val="es-AR"/>
              </w:rPr>
            </w:pPr>
          </w:p>
          <w:p w:rsidR="00BF51EB" w:rsidRPr="00BF51EB" w:rsidRDefault="00BF51EB" w:rsidP="00BF51EB">
            <w:pPr>
              <w:jc w:val="center"/>
              <w:rPr>
                <w:lang w:val="es-AR"/>
              </w:rPr>
            </w:pPr>
          </w:p>
          <w:p w:rsidR="00BF51EB" w:rsidRPr="00BF51EB" w:rsidRDefault="00BF51EB" w:rsidP="00BF51EB">
            <w:pPr>
              <w:rPr>
                <w:lang w:val="es-AR"/>
              </w:rPr>
            </w:pPr>
          </w:p>
          <w:p w:rsidR="00BF51EB" w:rsidRPr="00BF51EB" w:rsidRDefault="00BF51EB" w:rsidP="00BF51EB">
            <w:pPr>
              <w:jc w:val="center"/>
              <w:rPr>
                <w:b/>
                <w:sz w:val="40"/>
                <w:szCs w:val="40"/>
                <w:lang w:val="es-AR"/>
              </w:rPr>
            </w:pPr>
            <w:r w:rsidRPr="00BF51EB">
              <w:rPr>
                <w:b/>
                <w:sz w:val="40"/>
                <w:szCs w:val="40"/>
                <w:lang w:val="es-AR"/>
              </w:rPr>
              <w:t>Escuela Superior de Comercio “Carlos Pellegrini”</w:t>
            </w:r>
          </w:p>
        </w:tc>
      </w:tr>
    </w:tbl>
    <w:p w:rsidR="00BF51EB" w:rsidRPr="00BF51EB" w:rsidRDefault="00BF51EB" w:rsidP="00BF51EB">
      <w:pPr>
        <w:spacing w:after="200" w:line="276" w:lineRule="auto"/>
        <w:jc w:val="center"/>
        <w:rPr>
          <w:rFonts w:ascii="Arial" w:eastAsiaTheme="minorHAnsi" w:hAnsi="Arial" w:cs="Arial"/>
          <w:b/>
          <w:u w:val="single"/>
          <w:lang w:val="es-AR" w:eastAsia="en-US"/>
        </w:rPr>
      </w:pPr>
      <w:r w:rsidRPr="00BF51EB">
        <w:rPr>
          <w:rFonts w:asciiTheme="minorHAnsi" w:eastAsiaTheme="minorHAnsi" w:hAnsiTheme="minorHAnsi" w:cstheme="minorBidi"/>
          <w:noProof/>
          <w:sz w:val="22"/>
          <w:szCs w:val="22"/>
        </w:rPr>
        <w:drawing>
          <wp:anchor distT="0" distB="0" distL="114300" distR="114300" simplePos="0" relativeHeight="251664384" behindDoc="0" locked="0" layoutInCell="1" allowOverlap="1" wp14:anchorId="265A3E2E" wp14:editId="6F103ACF">
            <wp:simplePos x="0" y="0"/>
            <wp:positionH relativeFrom="column">
              <wp:posOffset>-99060</wp:posOffset>
            </wp:positionH>
            <wp:positionV relativeFrom="paragraph">
              <wp:posOffset>163195</wp:posOffset>
            </wp:positionV>
            <wp:extent cx="1990725" cy="1295400"/>
            <wp:effectExtent l="0" t="0" r="9525" b="0"/>
            <wp:wrapSquare wrapText="bothSides"/>
            <wp:docPr id="6" name="Imagen 6" descr="Resultado de imagen para caricaturas de la pantera rosa con cara de m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aricaturas de la pantera rosa con cara de mied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1EB">
        <w:rPr>
          <w:rFonts w:ascii="Arial" w:eastAsiaTheme="minorHAnsi" w:hAnsi="Arial" w:cs="Arial"/>
          <w:b/>
          <w:u w:val="single"/>
          <w:lang w:val="es-AR" w:eastAsia="en-US"/>
        </w:rPr>
        <w:t>SISTEMA INTEGRAL DE APOYO ESCOLAR de</w:t>
      </w:r>
      <w:r w:rsidRPr="00BF51EB">
        <w:rPr>
          <w:rFonts w:ascii="Arial" w:eastAsiaTheme="minorHAnsi" w:hAnsi="Arial" w:cs="Arial"/>
          <w:b/>
          <w:i/>
          <w:u w:val="single"/>
          <w:lang w:val="es-AR" w:eastAsia="en-US"/>
        </w:rPr>
        <w:t xml:space="preserve"> QUÍMICA</w:t>
      </w:r>
    </w:p>
    <w:p w:rsidR="00BF51EB" w:rsidRPr="00BF51EB" w:rsidRDefault="00BF51EB" w:rsidP="00BF51EB">
      <w:pPr>
        <w:spacing w:after="200" w:line="276" w:lineRule="auto"/>
        <w:jc w:val="center"/>
        <w:rPr>
          <w:rFonts w:ascii="Arial" w:eastAsiaTheme="minorHAnsi" w:hAnsi="Arial" w:cs="Arial"/>
          <w:i/>
          <w:lang w:val="es-AR" w:eastAsia="en-US"/>
        </w:rPr>
      </w:pPr>
      <w:r w:rsidRPr="00BF51EB">
        <w:rPr>
          <w:rFonts w:ascii="Arial" w:eastAsiaTheme="minorHAnsi" w:hAnsi="Arial" w:cs="Arial"/>
          <w:i/>
          <w:lang w:val="es-AR" w:eastAsia="en-US"/>
        </w:rPr>
        <w:t>Si  tenés dudas  no esperes hasta el  último momento…</w:t>
      </w:r>
    </w:p>
    <w:p w:rsidR="00BF51EB" w:rsidRPr="00BF51EB" w:rsidRDefault="00BF51EB" w:rsidP="00BF51EB">
      <w:pPr>
        <w:spacing w:after="200" w:line="276" w:lineRule="auto"/>
        <w:jc w:val="center"/>
        <w:rPr>
          <w:rFonts w:ascii="Arial" w:eastAsiaTheme="minorHAnsi" w:hAnsi="Arial" w:cs="Arial"/>
          <w:i/>
          <w:lang w:val="es-AR" w:eastAsia="en-US"/>
        </w:rPr>
      </w:pPr>
      <w:r w:rsidRPr="00BF51EB">
        <w:rPr>
          <w:rFonts w:ascii="Arial" w:eastAsiaTheme="minorHAnsi" w:hAnsi="Arial" w:cs="Arial"/>
          <w:i/>
          <w:lang w:val="es-AR" w:eastAsia="en-US"/>
        </w:rPr>
        <w:t>Acercate a nuestro Espacio que te esperamos.</w:t>
      </w:r>
    </w:p>
    <w:p w:rsidR="00BF51EB" w:rsidRPr="00BF51EB" w:rsidRDefault="00BF51EB" w:rsidP="00BF51EB">
      <w:pPr>
        <w:tabs>
          <w:tab w:val="left" w:pos="795"/>
        </w:tabs>
        <w:spacing w:after="200" w:line="276" w:lineRule="auto"/>
        <w:rPr>
          <w:rFonts w:ascii="Arial" w:hAnsi="Arial" w:cs="Arial"/>
          <w:b/>
          <w:i/>
          <w:sz w:val="28"/>
          <w:szCs w:val="28"/>
          <w:u w:val="single"/>
          <w:lang w:val="es-AR" w:eastAsia="es-AR"/>
        </w:rPr>
      </w:pPr>
      <w:r w:rsidRPr="00BF51EB">
        <w:rPr>
          <w:rFonts w:ascii="Arial" w:hAnsi="Arial" w:cs="Arial"/>
          <w:b/>
          <w:i/>
          <w:sz w:val="28"/>
          <w:szCs w:val="28"/>
          <w:u w:val="single"/>
          <w:lang w:val="es-AR" w:eastAsia="es-AR"/>
        </w:rPr>
        <w:t>Horarios de Apoyo Escolar: 2018</w:t>
      </w:r>
    </w:p>
    <w:tbl>
      <w:tblPr>
        <w:tblStyle w:val="Tablaconcuadrcula11"/>
        <w:tblW w:w="9039" w:type="dxa"/>
        <w:tblLook w:val="04A0" w:firstRow="1" w:lastRow="0" w:firstColumn="1" w:lastColumn="0" w:noHBand="0" w:noVBand="1"/>
      </w:tblPr>
      <w:tblGrid>
        <w:gridCol w:w="2152"/>
        <w:gridCol w:w="2152"/>
        <w:gridCol w:w="2152"/>
        <w:gridCol w:w="2583"/>
      </w:tblGrid>
      <w:tr w:rsidR="00BF51EB" w:rsidRPr="00BF51EB" w:rsidTr="0022049F">
        <w:trPr>
          <w:trHeight w:val="306"/>
        </w:trPr>
        <w:tc>
          <w:tcPr>
            <w:tcW w:w="2152" w:type="dxa"/>
          </w:tcPr>
          <w:p w:rsidR="00BF51EB" w:rsidRPr="00BF51EB" w:rsidRDefault="00BF51EB" w:rsidP="00BF51EB">
            <w:pPr>
              <w:jc w:val="center"/>
              <w:rPr>
                <w:b/>
                <w:i/>
                <w:sz w:val="28"/>
                <w:szCs w:val="28"/>
                <w:lang w:val="es-AR" w:eastAsia="es-AR"/>
              </w:rPr>
            </w:pPr>
            <w:r w:rsidRPr="00BF51EB">
              <w:rPr>
                <w:b/>
                <w:i/>
                <w:sz w:val="28"/>
                <w:szCs w:val="28"/>
                <w:lang w:val="es-AR" w:eastAsia="es-AR"/>
              </w:rPr>
              <w:t>Día</w:t>
            </w:r>
          </w:p>
        </w:tc>
        <w:tc>
          <w:tcPr>
            <w:tcW w:w="2152" w:type="dxa"/>
          </w:tcPr>
          <w:p w:rsidR="00BF51EB" w:rsidRPr="00BF51EB" w:rsidRDefault="00BF51EB" w:rsidP="00BF51EB">
            <w:pPr>
              <w:jc w:val="center"/>
              <w:rPr>
                <w:b/>
                <w:i/>
                <w:sz w:val="28"/>
                <w:szCs w:val="28"/>
                <w:lang w:val="es-AR" w:eastAsia="es-AR"/>
              </w:rPr>
            </w:pPr>
            <w:r w:rsidRPr="00BF51EB">
              <w:rPr>
                <w:b/>
                <w:i/>
                <w:sz w:val="28"/>
                <w:szCs w:val="28"/>
                <w:lang w:val="es-AR" w:eastAsia="es-AR"/>
              </w:rPr>
              <w:t>Horario</w:t>
            </w:r>
          </w:p>
        </w:tc>
        <w:tc>
          <w:tcPr>
            <w:tcW w:w="2152" w:type="dxa"/>
          </w:tcPr>
          <w:p w:rsidR="00BF51EB" w:rsidRPr="00BF51EB" w:rsidRDefault="00BF51EB" w:rsidP="00BF51EB">
            <w:pPr>
              <w:jc w:val="center"/>
              <w:rPr>
                <w:b/>
                <w:i/>
                <w:sz w:val="28"/>
                <w:szCs w:val="28"/>
                <w:lang w:val="es-AR" w:eastAsia="es-AR"/>
              </w:rPr>
            </w:pPr>
            <w:r w:rsidRPr="00BF51EB">
              <w:rPr>
                <w:b/>
                <w:i/>
                <w:sz w:val="28"/>
                <w:szCs w:val="28"/>
                <w:lang w:val="es-AR" w:eastAsia="es-AR"/>
              </w:rPr>
              <w:t>Profesor</w:t>
            </w:r>
          </w:p>
        </w:tc>
        <w:tc>
          <w:tcPr>
            <w:tcW w:w="2583" w:type="dxa"/>
          </w:tcPr>
          <w:p w:rsidR="00BF51EB" w:rsidRPr="00BF51EB" w:rsidRDefault="00BF51EB" w:rsidP="00BF51EB">
            <w:pPr>
              <w:jc w:val="center"/>
              <w:rPr>
                <w:b/>
                <w:i/>
                <w:sz w:val="28"/>
                <w:szCs w:val="28"/>
                <w:lang w:val="es-AR" w:eastAsia="es-AR"/>
              </w:rPr>
            </w:pPr>
            <w:r w:rsidRPr="00BF51EB">
              <w:rPr>
                <w:b/>
                <w:i/>
                <w:sz w:val="28"/>
                <w:szCs w:val="28"/>
                <w:lang w:val="es-AR" w:eastAsia="es-AR"/>
              </w:rPr>
              <w:t>Dirigido a</w:t>
            </w:r>
          </w:p>
        </w:tc>
      </w:tr>
      <w:tr w:rsidR="00BF51EB" w:rsidRPr="00BF51EB" w:rsidTr="0022049F">
        <w:trPr>
          <w:trHeight w:val="306"/>
        </w:trPr>
        <w:tc>
          <w:tcPr>
            <w:tcW w:w="2152" w:type="dxa"/>
          </w:tcPr>
          <w:p w:rsidR="00BF51EB" w:rsidRPr="00BF51EB" w:rsidRDefault="00BF51EB" w:rsidP="00BF51EB">
            <w:pPr>
              <w:rPr>
                <w:b/>
                <w:i/>
                <w:sz w:val="28"/>
                <w:szCs w:val="28"/>
                <w:lang w:val="es-AR" w:eastAsia="es-AR"/>
              </w:rPr>
            </w:pPr>
            <w:r w:rsidRPr="00BF51EB">
              <w:rPr>
                <w:b/>
                <w:i/>
                <w:sz w:val="28"/>
                <w:szCs w:val="28"/>
                <w:lang w:val="es-AR" w:eastAsia="es-AR"/>
              </w:rPr>
              <w:t xml:space="preserve">        Martes</w:t>
            </w:r>
          </w:p>
        </w:tc>
        <w:tc>
          <w:tcPr>
            <w:tcW w:w="2152" w:type="dxa"/>
          </w:tcPr>
          <w:p w:rsidR="00BF51EB" w:rsidRPr="00BF51EB" w:rsidRDefault="00BF51EB" w:rsidP="00BF51EB">
            <w:pPr>
              <w:jc w:val="center"/>
              <w:rPr>
                <w:b/>
                <w:i/>
                <w:sz w:val="28"/>
                <w:szCs w:val="28"/>
                <w:lang w:val="es-AR" w:eastAsia="es-AR"/>
              </w:rPr>
            </w:pPr>
            <w:r w:rsidRPr="00BF51EB">
              <w:rPr>
                <w:b/>
                <w:i/>
                <w:sz w:val="28"/>
                <w:szCs w:val="28"/>
                <w:lang w:val="es-AR" w:eastAsia="es-AR"/>
              </w:rPr>
              <w:t>15:40 a 16:20 hs</w:t>
            </w:r>
          </w:p>
        </w:tc>
        <w:tc>
          <w:tcPr>
            <w:tcW w:w="2152" w:type="dxa"/>
          </w:tcPr>
          <w:p w:rsidR="00BF51EB" w:rsidRPr="00BF51EB" w:rsidRDefault="00BF51EB" w:rsidP="00BF51EB">
            <w:pPr>
              <w:jc w:val="center"/>
              <w:rPr>
                <w:b/>
                <w:i/>
                <w:sz w:val="28"/>
                <w:szCs w:val="28"/>
                <w:lang w:val="es-AR" w:eastAsia="es-AR"/>
              </w:rPr>
            </w:pPr>
            <w:r w:rsidRPr="00BF51EB">
              <w:rPr>
                <w:b/>
                <w:i/>
                <w:sz w:val="28"/>
                <w:szCs w:val="28"/>
                <w:lang w:val="es-AR" w:eastAsia="es-AR"/>
              </w:rPr>
              <w:t>Cecilia Porcel de Peralta</w:t>
            </w:r>
          </w:p>
        </w:tc>
        <w:tc>
          <w:tcPr>
            <w:tcW w:w="2583" w:type="dxa"/>
          </w:tcPr>
          <w:p w:rsidR="00BF51EB" w:rsidRPr="00BF51EB" w:rsidRDefault="00BF51EB" w:rsidP="00BF51EB">
            <w:pPr>
              <w:jc w:val="center"/>
              <w:rPr>
                <w:b/>
                <w:i/>
                <w:sz w:val="28"/>
                <w:szCs w:val="28"/>
                <w:lang w:val="es-AR" w:eastAsia="es-AR"/>
              </w:rPr>
            </w:pPr>
            <w:r w:rsidRPr="00BF51EB">
              <w:rPr>
                <w:b/>
                <w:i/>
                <w:sz w:val="28"/>
                <w:szCs w:val="28"/>
                <w:lang w:val="es-AR" w:eastAsia="es-AR"/>
              </w:rPr>
              <w:t>Tercer Año</w:t>
            </w:r>
          </w:p>
        </w:tc>
      </w:tr>
      <w:tr w:rsidR="00BF51EB" w:rsidRPr="00BF51EB" w:rsidTr="0022049F">
        <w:trPr>
          <w:trHeight w:val="306"/>
        </w:trPr>
        <w:tc>
          <w:tcPr>
            <w:tcW w:w="2152" w:type="dxa"/>
          </w:tcPr>
          <w:p w:rsidR="00BF51EB" w:rsidRPr="00BF51EB" w:rsidRDefault="00BF51EB" w:rsidP="00BF51EB">
            <w:pPr>
              <w:rPr>
                <w:b/>
                <w:i/>
                <w:sz w:val="28"/>
                <w:szCs w:val="28"/>
                <w:lang w:val="es-AR" w:eastAsia="es-AR"/>
              </w:rPr>
            </w:pPr>
            <w:r w:rsidRPr="00BF51EB">
              <w:rPr>
                <w:b/>
                <w:i/>
                <w:sz w:val="28"/>
                <w:szCs w:val="28"/>
                <w:lang w:val="es-AR" w:eastAsia="es-AR"/>
              </w:rPr>
              <w:t xml:space="preserve">        Martes</w:t>
            </w:r>
          </w:p>
        </w:tc>
        <w:tc>
          <w:tcPr>
            <w:tcW w:w="2152" w:type="dxa"/>
          </w:tcPr>
          <w:p w:rsidR="00BF51EB" w:rsidRPr="00BF51EB" w:rsidRDefault="00BF51EB" w:rsidP="00BF51EB">
            <w:pPr>
              <w:jc w:val="center"/>
              <w:rPr>
                <w:b/>
                <w:i/>
                <w:sz w:val="28"/>
                <w:szCs w:val="28"/>
                <w:lang w:val="es-AR" w:eastAsia="es-AR"/>
              </w:rPr>
            </w:pPr>
            <w:r w:rsidRPr="00BF51EB">
              <w:rPr>
                <w:b/>
                <w:i/>
                <w:sz w:val="28"/>
                <w:szCs w:val="28"/>
                <w:lang w:val="es-AR" w:eastAsia="es-AR"/>
              </w:rPr>
              <w:t>18:40a 20:40 hs</w:t>
            </w:r>
          </w:p>
        </w:tc>
        <w:tc>
          <w:tcPr>
            <w:tcW w:w="2152" w:type="dxa"/>
          </w:tcPr>
          <w:p w:rsidR="00BF51EB" w:rsidRPr="00BF51EB" w:rsidRDefault="00BF51EB" w:rsidP="00BF51EB">
            <w:pPr>
              <w:jc w:val="center"/>
              <w:rPr>
                <w:b/>
                <w:i/>
                <w:sz w:val="28"/>
                <w:szCs w:val="28"/>
                <w:lang w:val="es-AR" w:eastAsia="es-AR"/>
              </w:rPr>
            </w:pPr>
            <w:r w:rsidRPr="00BF51EB">
              <w:rPr>
                <w:b/>
                <w:i/>
                <w:sz w:val="28"/>
                <w:szCs w:val="28"/>
                <w:lang w:val="es-AR" w:eastAsia="es-AR"/>
              </w:rPr>
              <w:t>Héctor Fernández Dunne</w:t>
            </w:r>
          </w:p>
        </w:tc>
        <w:tc>
          <w:tcPr>
            <w:tcW w:w="2583" w:type="dxa"/>
          </w:tcPr>
          <w:p w:rsidR="00BF51EB" w:rsidRPr="00BF51EB" w:rsidRDefault="00BF51EB" w:rsidP="00BF51EB">
            <w:pPr>
              <w:jc w:val="center"/>
              <w:rPr>
                <w:b/>
                <w:i/>
                <w:sz w:val="28"/>
                <w:szCs w:val="28"/>
                <w:lang w:val="es-AR" w:eastAsia="es-AR"/>
              </w:rPr>
            </w:pPr>
            <w:r w:rsidRPr="00BF51EB">
              <w:rPr>
                <w:b/>
                <w:i/>
                <w:sz w:val="28"/>
                <w:szCs w:val="28"/>
                <w:lang w:val="es-AR" w:eastAsia="es-AR"/>
              </w:rPr>
              <w:t>Segundo y Tercer Año</w:t>
            </w:r>
          </w:p>
        </w:tc>
      </w:tr>
      <w:tr w:rsidR="00BF51EB" w:rsidRPr="00BF51EB" w:rsidTr="0022049F">
        <w:trPr>
          <w:trHeight w:val="306"/>
        </w:trPr>
        <w:tc>
          <w:tcPr>
            <w:tcW w:w="2152" w:type="dxa"/>
          </w:tcPr>
          <w:p w:rsidR="00BF51EB" w:rsidRPr="00BF51EB" w:rsidRDefault="00BF51EB" w:rsidP="00BF51EB">
            <w:pPr>
              <w:jc w:val="center"/>
              <w:rPr>
                <w:b/>
                <w:i/>
                <w:sz w:val="28"/>
                <w:szCs w:val="28"/>
                <w:lang w:val="es-AR" w:eastAsia="es-AR"/>
              </w:rPr>
            </w:pPr>
            <w:r w:rsidRPr="00BF51EB">
              <w:rPr>
                <w:b/>
                <w:i/>
                <w:sz w:val="28"/>
                <w:szCs w:val="28"/>
                <w:lang w:val="es-AR" w:eastAsia="es-AR"/>
              </w:rPr>
              <w:t>Miércoles</w:t>
            </w:r>
          </w:p>
        </w:tc>
        <w:tc>
          <w:tcPr>
            <w:tcW w:w="2152" w:type="dxa"/>
          </w:tcPr>
          <w:p w:rsidR="00BF51EB" w:rsidRPr="00BF51EB" w:rsidRDefault="00BF51EB" w:rsidP="00BF51EB">
            <w:pPr>
              <w:rPr>
                <w:b/>
                <w:i/>
                <w:sz w:val="28"/>
                <w:szCs w:val="28"/>
                <w:lang w:val="es-AR" w:eastAsia="es-AR"/>
              </w:rPr>
            </w:pPr>
            <w:r w:rsidRPr="00BF51EB">
              <w:rPr>
                <w:b/>
                <w:i/>
                <w:sz w:val="28"/>
                <w:szCs w:val="28"/>
                <w:lang w:val="es-AR" w:eastAsia="es-AR"/>
              </w:rPr>
              <w:t>10:00 a 11:20 hs</w:t>
            </w:r>
          </w:p>
        </w:tc>
        <w:tc>
          <w:tcPr>
            <w:tcW w:w="2152" w:type="dxa"/>
          </w:tcPr>
          <w:p w:rsidR="00BF51EB" w:rsidRPr="00BF51EB" w:rsidRDefault="00BF51EB" w:rsidP="00BF51EB">
            <w:pPr>
              <w:jc w:val="center"/>
              <w:rPr>
                <w:b/>
                <w:i/>
                <w:sz w:val="28"/>
                <w:szCs w:val="28"/>
                <w:lang w:val="es-AR" w:eastAsia="es-AR"/>
              </w:rPr>
            </w:pPr>
            <w:r w:rsidRPr="00BF51EB">
              <w:rPr>
                <w:b/>
                <w:i/>
                <w:sz w:val="28"/>
                <w:szCs w:val="28"/>
                <w:lang w:val="es-AR" w:eastAsia="es-AR"/>
              </w:rPr>
              <w:t>Paula Silva</w:t>
            </w:r>
          </w:p>
        </w:tc>
        <w:tc>
          <w:tcPr>
            <w:tcW w:w="2583" w:type="dxa"/>
          </w:tcPr>
          <w:p w:rsidR="00BF51EB" w:rsidRPr="00BF51EB" w:rsidRDefault="00BF51EB" w:rsidP="00BF51EB">
            <w:pPr>
              <w:jc w:val="center"/>
              <w:rPr>
                <w:b/>
                <w:i/>
                <w:sz w:val="28"/>
                <w:szCs w:val="28"/>
                <w:lang w:val="es-AR" w:eastAsia="es-AR"/>
              </w:rPr>
            </w:pPr>
            <w:r w:rsidRPr="00BF51EB">
              <w:rPr>
                <w:b/>
                <w:i/>
                <w:sz w:val="28"/>
                <w:szCs w:val="28"/>
                <w:lang w:val="es-AR" w:eastAsia="es-AR"/>
              </w:rPr>
              <w:t>Segundo y Tercer Año</w:t>
            </w:r>
          </w:p>
          <w:p w:rsidR="00BF51EB" w:rsidRPr="00BF51EB" w:rsidRDefault="00BF51EB" w:rsidP="00BF51EB">
            <w:pPr>
              <w:jc w:val="center"/>
              <w:rPr>
                <w:b/>
                <w:i/>
                <w:sz w:val="28"/>
                <w:szCs w:val="28"/>
                <w:lang w:val="es-AR" w:eastAsia="es-AR"/>
              </w:rPr>
            </w:pPr>
          </w:p>
        </w:tc>
      </w:tr>
      <w:tr w:rsidR="00BF51EB" w:rsidRPr="00BF51EB" w:rsidTr="0022049F">
        <w:trPr>
          <w:trHeight w:val="536"/>
        </w:trPr>
        <w:tc>
          <w:tcPr>
            <w:tcW w:w="2152" w:type="dxa"/>
          </w:tcPr>
          <w:p w:rsidR="00BF51EB" w:rsidRPr="00BF51EB" w:rsidRDefault="00BF51EB" w:rsidP="00BF51EB">
            <w:pPr>
              <w:jc w:val="center"/>
              <w:rPr>
                <w:b/>
                <w:i/>
                <w:sz w:val="28"/>
                <w:szCs w:val="28"/>
                <w:lang w:val="es-AR" w:eastAsia="es-AR"/>
              </w:rPr>
            </w:pPr>
            <w:r w:rsidRPr="00BF51EB">
              <w:rPr>
                <w:b/>
                <w:i/>
                <w:sz w:val="28"/>
                <w:szCs w:val="28"/>
                <w:lang w:val="es-AR" w:eastAsia="es-AR"/>
              </w:rPr>
              <w:t>Jueves</w:t>
            </w:r>
          </w:p>
        </w:tc>
        <w:tc>
          <w:tcPr>
            <w:tcW w:w="2152" w:type="dxa"/>
          </w:tcPr>
          <w:p w:rsidR="00BF51EB" w:rsidRPr="00BF51EB" w:rsidRDefault="00BF51EB" w:rsidP="00BF51EB">
            <w:pPr>
              <w:jc w:val="center"/>
              <w:rPr>
                <w:b/>
                <w:i/>
                <w:sz w:val="28"/>
                <w:szCs w:val="28"/>
                <w:lang w:val="es-AR" w:eastAsia="es-AR"/>
              </w:rPr>
            </w:pPr>
            <w:r w:rsidRPr="00BF51EB">
              <w:rPr>
                <w:b/>
                <w:i/>
                <w:sz w:val="28"/>
                <w:szCs w:val="28"/>
                <w:lang w:val="es-AR" w:eastAsia="es-AR"/>
              </w:rPr>
              <w:t>13:20 a 14:50hs</w:t>
            </w:r>
          </w:p>
        </w:tc>
        <w:tc>
          <w:tcPr>
            <w:tcW w:w="2152" w:type="dxa"/>
          </w:tcPr>
          <w:p w:rsidR="00BF51EB" w:rsidRPr="00BF51EB" w:rsidRDefault="00BF51EB" w:rsidP="00BF51EB">
            <w:pPr>
              <w:jc w:val="center"/>
              <w:rPr>
                <w:b/>
                <w:i/>
                <w:sz w:val="28"/>
                <w:szCs w:val="28"/>
                <w:lang w:val="es-AR" w:eastAsia="es-AR"/>
              </w:rPr>
            </w:pPr>
            <w:r w:rsidRPr="00BF51EB">
              <w:rPr>
                <w:b/>
                <w:i/>
                <w:sz w:val="28"/>
                <w:szCs w:val="28"/>
                <w:lang w:val="es-AR" w:eastAsia="es-AR"/>
              </w:rPr>
              <w:t>Emma Spinedi</w:t>
            </w:r>
          </w:p>
        </w:tc>
        <w:tc>
          <w:tcPr>
            <w:tcW w:w="2583" w:type="dxa"/>
          </w:tcPr>
          <w:p w:rsidR="00BF51EB" w:rsidRPr="00BF51EB" w:rsidRDefault="00BF51EB" w:rsidP="00BF51EB">
            <w:pPr>
              <w:jc w:val="center"/>
              <w:rPr>
                <w:b/>
                <w:i/>
                <w:sz w:val="28"/>
                <w:szCs w:val="28"/>
                <w:lang w:val="es-AR" w:eastAsia="es-AR"/>
              </w:rPr>
            </w:pPr>
            <w:r w:rsidRPr="00BF51EB">
              <w:rPr>
                <w:b/>
                <w:i/>
                <w:sz w:val="28"/>
                <w:szCs w:val="28"/>
                <w:lang w:val="es-AR" w:eastAsia="es-AR"/>
              </w:rPr>
              <w:t>Segundo y Tercer Año</w:t>
            </w:r>
          </w:p>
        </w:tc>
      </w:tr>
    </w:tbl>
    <w:p w:rsidR="00BF51EB" w:rsidRPr="00BF51EB" w:rsidRDefault="00BF51EB" w:rsidP="00BF51EB">
      <w:pPr>
        <w:spacing w:after="200" w:line="276" w:lineRule="auto"/>
        <w:rPr>
          <w:rFonts w:ascii="Arial" w:hAnsi="Arial" w:cs="Arial"/>
          <w:b/>
          <w:i/>
          <w:sz w:val="28"/>
          <w:szCs w:val="28"/>
          <w:lang w:val="es-AR" w:eastAsia="es-AR"/>
        </w:rPr>
      </w:pPr>
      <w:r w:rsidRPr="00BF51EB">
        <w:rPr>
          <w:rFonts w:ascii="Arial" w:hAnsi="Arial" w:cs="Arial"/>
          <w:b/>
          <w:i/>
          <w:u w:val="single"/>
          <w:lang w:val="es-AR" w:eastAsia="es-AR"/>
        </w:rPr>
        <w:t>LUGAR DEL DICTADO DEL APOYO:</w:t>
      </w:r>
      <w:r w:rsidRPr="00BF51EB">
        <w:rPr>
          <w:rFonts w:ascii="Arial" w:hAnsi="Arial" w:cs="Arial"/>
          <w:b/>
          <w:i/>
          <w:lang w:val="es-AR" w:eastAsia="es-AR"/>
        </w:rPr>
        <w:t xml:space="preserve"> LABORATORIOS DE LA ESCUELA</w:t>
      </w:r>
      <w:r w:rsidRPr="00BF51EB">
        <w:rPr>
          <w:rFonts w:ascii="Arial" w:hAnsi="Arial" w:cs="Arial"/>
          <w:b/>
          <w:i/>
          <w:sz w:val="28"/>
          <w:szCs w:val="28"/>
          <w:lang w:val="es-AR" w:eastAsia="es-AR"/>
        </w:rPr>
        <w:t>.</w:t>
      </w:r>
    </w:p>
    <w:p w:rsidR="00BF51EB" w:rsidRPr="00BF51EB" w:rsidRDefault="00BF51EB" w:rsidP="00BF51EB">
      <w:pPr>
        <w:spacing w:after="200" w:line="276" w:lineRule="auto"/>
        <w:rPr>
          <w:rFonts w:ascii="Arial" w:hAnsi="Arial" w:cs="Arial"/>
          <w:i/>
          <w:sz w:val="22"/>
          <w:szCs w:val="22"/>
          <w:lang w:val="es-AR" w:eastAsia="es-AR"/>
        </w:rPr>
      </w:pPr>
      <w:r w:rsidRPr="00BF51EB">
        <w:rPr>
          <w:rFonts w:ascii="Arial" w:hAnsi="Arial" w:cs="Arial"/>
          <w:i/>
          <w:sz w:val="22"/>
          <w:szCs w:val="22"/>
          <w:lang w:val="es-AR" w:eastAsia="es-AR"/>
        </w:rPr>
        <w:t>En  el caso de estar ocupados, se informará en la cartelera del pasillo del ingreso al laboratorio de Química el lugar para su desarrollo</w:t>
      </w:r>
      <w:r w:rsidRPr="00BF51EB">
        <w:rPr>
          <w:rFonts w:ascii="Arial" w:eastAsiaTheme="minorHAnsi" w:hAnsi="Arial" w:cs="Arial"/>
          <w:sz w:val="20"/>
          <w:szCs w:val="20"/>
          <w:lang w:val="es-AR" w:eastAsia="en-US"/>
        </w:rPr>
        <w:t>.</w:t>
      </w:r>
    </w:p>
    <w:p w:rsidR="00BF51EB" w:rsidRPr="00BF51EB" w:rsidRDefault="00BF51EB" w:rsidP="00BF51EB">
      <w:pPr>
        <w:spacing w:after="200" w:line="276" w:lineRule="auto"/>
        <w:rPr>
          <w:rFonts w:ascii="Arial" w:eastAsiaTheme="minorHAnsi" w:hAnsi="Arial" w:cs="Arial"/>
          <w:lang w:val="es-AR" w:eastAsia="en-US"/>
        </w:rPr>
      </w:pPr>
      <w:r w:rsidRPr="00BF51EB">
        <w:rPr>
          <w:rFonts w:ascii="Arial" w:eastAsiaTheme="minorHAnsi" w:hAnsi="Arial" w:cs="Arial"/>
          <w:b/>
          <w:lang w:val="es-AR" w:eastAsia="en-US"/>
        </w:rPr>
        <w:t>SE REQUIERE INSCRIPCIÓN PREVIA</w:t>
      </w:r>
      <w:r w:rsidRPr="00BF51EB">
        <w:rPr>
          <w:rFonts w:ascii="Arial" w:eastAsiaTheme="minorHAnsi" w:hAnsi="Arial" w:cs="Arial"/>
          <w:lang w:val="es-AR" w:eastAsia="en-US"/>
        </w:rPr>
        <w:t>. (Cuaderno para inscribirse  se halla en el laboratorio de Química</w:t>
      </w:r>
      <w:r w:rsidRPr="00BF51EB">
        <w:rPr>
          <w:rFonts w:ascii="Arial" w:eastAsiaTheme="minorHAnsi" w:hAnsi="Arial" w:cs="Arial"/>
          <w:b/>
          <w:lang w:val="es-AR" w:eastAsia="en-US"/>
        </w:rPr>
        <w:t>)</w:t>
      </w:r>
      <w:r w:rsidRPr="00BF51EB">
        <w:rPr>
          <w:rFonts w:eastAsiaTheme="minorHAnsi"/>
          <w:lang w:val="es-AR" w:eastAsia="en-US"/>
        </w:rPr>
        <w:t>.</w:t>
      </w:r>
      <w:r w:rsidRPr="00BF51EB">
        <w:rPr>
          <w:rFonts w:ascii="Arial" w:eastAsiaTheme="minorHAnsi" w:hAnsi="Arial" w:cs="Arial"/>
          <w:lang w:val="es-AR" w:eastAsia="en-US"/>
        </w:rPr>
        <w:t>El docente del curso puede aconsejar la derivación.</w:t>
      </w:r>
    </w:p>
    <w:p w:rsidR="00BF51EB" w:rsidRPr="00BF51EB" w:rsidRDefault="00BF51EB" w:rsidP="00BF51EB">
      <w:pPr>
        <w:spacing w:after="200" w:line="276" w:lineRule="auto"/>
        <w:rPr>
          <w:rFonts w:ascii="Arial" w:eastAsiaTheme="minorHAnsi" w:hAnsi="Arial" w:cs="Arial"/>
          <w:b/>
          <w:lang w:val="es-AR" w:eastAsia="en-US"/>
        </w:rPr>
      </w:pPr>
      <w:r w:rsidRPr="00BF51EB">
        <w:rPr>
          <w:rFonts w:ascii="Arial" w:eastAsiaTheme="minorHAnsi" w:hAnsi="Arial" w:cs="Arial"/>
          <w:b/>
          <w:lang w:val="es-AR" w:eastAsia="en-US"/>
        </w:rPr>
        <w:t>MÁXIMO DE ALUMNOS POR CLASE: 10 ALUMNOS</w:t>
      </w:r>
    </w:p>
    <w:p w:rsidR="00BF51EB" w:rsidRPr="00BF51EB" w:rsidRDefault="00BF51EB" w:rsidP="00BF51EB">
      <w:pPr>
        <w:spacing w:after="200" w:line="276" w:lineRule="auto"/>
        <w:rPr>
          <w:rFonts w:ascii="Arial" w:eastAsiaTheme="minorHAnsi" w:hAnsi="Arial" w:cs="Arial"/>
          <w:lang w:val="es-AR" w:eastAsia="en-US"/>
        </w:rPr>
      </w:pPr>
      <w:r w:rsidRPr="00BF51EB">
        <w:rPr>
          <w:rFonts w:eastAsiaTheme="minorHAnsi"/>
          <w:lang w:val="es-AR" w:eastAsia="en-US"/>
        </w:rPr>
        <w:t>Los alumnos deberán presentarse con el Programa, Contrato Pedagógico del Sistema Integral de Apoyo Escolar, Carpeta completa, Tablas, Cuadernillos o Guías de Cátedra extra y calculadora</w:t>
      </w:r>
    </w:p>
    <w:p w:rsidR="00BF51EB" w:rsidRPr="00BF51EB" w:rsidRDefault="00BF51EB" w:rsidP="00BF51EB">
      <w:pPr>
        <w:spacing w:after="200" w:line="276" w:lineRule="auto"/>
        <w:ind w:left="1416" w:firstLine="708"/>
        <w:rPr>
          <w:rFonts w:eastAsiaTheme="minorHAnsi"/>
          <w:b/>
          <w:sz w:val="26"/>
          <w:szCs w:val="26"/>
          <w:lang w:val="es-AR" w:eastAsia="en-US"/>
        </w:rPr>
      </w:pPr>
      <w:r w:rsidRPr="00BF51EB">
        <w:rPr>
          <w:rFonts w:eastAsiaTheme="minorHAnsi"/>
          <w:b/>
          <w:sz w:val="26"/>
          <w:szCs w:val="26"/>
          <w:lang w:val="es-AR" w:eastAsia="en-US"/>
        </w:rPr>
        <w:t>Ethel Parietti de Angelini y Héctor Fernández Dunne</w:t>
      </w:r>
    </w:p>
    <w:p w:rsidR="000E0839" w:rsidRPr="00BF51EB" w:rsidRDefault="000E0839" w:rsidP="00F8740A">
      <w:pPr>
        <w:rPr>
          <w:b/>
          <w:sz w:val="22"/>
          <w:szCs w:val="22"/>
          <w:lang w:val="es-AR"/>
        </w:rPr>
      </w:pPr>
    </w:p>
    <w:sectPr w:rsidR="000E0839" w:rsidRPr="00BF51EB" w:rsidSect="007A00FD">
      <w:footerReference w:type="even" r:id="rId12"/>
      <w:footerReference w:type="default" r:id="rId13"/>
      <w:pgSz w:w="11906" w:h="16838"/>
      <w:pgMar w:top="899"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4D" w:rsidRDefault="00B73B4D" w:rsidP="00004B17">
      <w:r>
        <w:separator/>
      </w:r>
    </w:p>
  </w:endnote>
  <w:endnote w:type="continuationSeparator" w:id="0">
    <w:p w:rsidR="00B73B4D" w:rsidRDefault="00B73B4D" w:rsidP="0000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1F" w:rsidRDefault="0035621F" w:rsidP="007A00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621F" w:rsidRDefault="0035621F" w:rsidP="007A00FD">
    <w:pPr>
      <w:pStyle w:val="Piedepgina"/>
      <w:ind w:right="360"/>
    </w:pPr>
  </w:p>
  <w:p w:rsidR="0035621F" w:rsidRDefault="00356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1F" w:rsidRDefault="0035621F" w:rsidP="007A00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77C1">
      <w:rPr>
        <w:rStyle w:val="Nmerodepgina"/>
        <w:noProof/>
      </w:rPr>
      <w:t>5</w:t>
    </w:r>
    <w:r>
      <w:rPr>
        <w:rStyle w:val="Nmerodepgina"/>
      </w:rPr>
      <w:fldChar w:fldCharType="end"/>
    </w:r>
  </w:p>
  <w:p w:rsidR="0035621F" w:rsidRDefault="0035621F" w:rsidP="007A00FD">
    <w:pPr>
      <w:pStyle w:val="Piedepgina"/>
      <w:ind w:right="360"/>
    </w:pPr>
  </w:p>
  <w:p w:rsidR="0035621F" w:rsidRDefault="00356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4D" w:rsidRDefault="00B73B4D" w:rsidP="00004B17">
      <w:r>
        <w:separator/>
      </w:r>
    </w:p>
  </w:footnote>
  <w:footnote w:type="continuationSeparator" w:id="0">
    <w:p w:rsidR="00B73B4D" w:rsidRDefault="00B73B4D" w:rsidP="00004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nsid w:val="00FF6FFD"/>
    <w:multiLevelType w:val="hybridMultilevel"/>
    <w:tmpl w:val="1AB873F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145724F"/>
    <w:multiLevelType w:val="hybridMultilevel"/>
    <w:tmpl w:val="0F546788"/>
    <w:lvl w:ilvl="0" w:tplc="F3B85CA0">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03DB2044"/>
    <w:multiLevelType w:val="hybridMultilevel"/>
    <w:tmpl w:val="6D8E46C0"/>
    <w:lvl w:ilvl="0" w:tplc="8DCE992E">
      <w:start w:val="10"/>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990CDC"/>
    <w:multiLevelType w:val="hybridMultilevel"/>
    <w:tmpl w:val="19F296F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5C75F84"/>
    <w:multiLevelType w:val="hybridMultilevel"/>
    <w:tmpl w:val="E4369E8E"/>
    <w:lvl w:ilvl="0" w:tplc="8E5A936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09C33E13"/>
    <w:multiLevelType w:val="hybridMultilevel"/>
    <w:tmpl w:val="0548D674"/>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0FD630C4"/>
    <w:multiLevelType w:val="hybridMultilevel"/>
    <w:tmpl w:val="2144854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1CA2566"/>
    <w:multiLevelType w:val="hybridMultilevel"/>
    <w:tmpl w:val="064009A2"/>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8">
    <w:nsid w:val="135F63A9"/>
    <w:multiLevelType w:val="hybridMultilevel"/>
    <w:tmpl w:val="85F446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40119BF"/>
    <w:multiLevelType w:val="hybridMultilevel"/>
    <w:tmpl w:val="B066AD6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4FA6357"/>
    <w:multiLevelType w:val="hybridMultilevel"/>
    <w:tmpl w:val="2C9CE9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D131BC"/>
    <w:multiLevelType w:val="hybridMultilevel"/>
    <w:tmpl w:val="6CA674C6"/>
    <w:lvl w:ilvl="0" w:tplc="2C0A000D">
      <w:start w:val="1"/>
      <w:numFmt w:val="bullet"/>
      <w:lvlText w:val=""/>
      <w:lvlJc w:val="left"/>
      <w:pPr>
        <w:ind w:left="2007" w:hanging="360"/>
      </w:pPr>
      <w:rPr>
        <w:rFonts w:ascii="Wingdings" w:hAnsi="Wingdings" w:hint="default"/>
      </w:rPr>
    </w:lvl>
    <w:lvl w:ilvl="1" w:tplc="2C0A0003" w:tentative="1">
      <w:start w:val="1"/>
      <w:numFmt w:val="bullet"/>
      <w:lvlText w:val="o"/>
      <w:lvlJc w:val="left"/>
      <w:pPr>
        <w:ind w:left="2727" w:hanging="360"/>
      </w:pPr>
      <w:rPr>
        <w:rFonts w:ascii="Courier New" w:hAnsi="Courier New" w:cs="Courier New" w:hint="default"/>
      </w:rPr>
    </w:lvl>
    <w:lvl w:ilvl="2" w:tplc="2C0A0005" w:tentative="1">
      <w:start w:val="1"/>
      <w:numFmt w:val="bullet"/>
      <w:lvlText w:val=""/>
      <w:lvlJc w:val="left"/>
      <w:pPr>
        <w:ind w:left="3447" w:hanging="360"/>
      </w:pPr>
      <w:rPr>
        <w:rFonts w:ascii="Wingdings" w:hAnsi="Wingdings" w:hint="default"/>
      </w:rPr>
    </w:lvl>
    <w:lvl w:ilvl="3" w:tplc="2C0A0001" w:tentative="1">
      <w:start w:val="1"/>
      <w:numFmt w:val="bullet"/>
      <w:lvlText w:val=""/>
      <w:lvlJc w:val="left"/>
      <w:pPr>
        <w:ind w:left="4167" w:hanging="360"/>
      </w:pPr>
      <w:rPr>
        <w:rFonts w:ascii="Symbol" w:hAnsi="Symbol" w:hint="default"/>
      </w:rPr>
    </w:lvl>
    <w:lvl w:ilvl="4" w:tplc="2C0A0003" w:tentative="1">
      <w:start w:val="1"/>
      <w:numFmt w:val="bullet"/>
      <w:lvlText w:val="o"/>
      <w:lvlJc w:val="left"/>
      <w:pPr>
        <w:ind w:left="4887" w:hanging="360"/>
      </w:pPr>
      <w:rPr>
        <w:rFonts w:ascii="Courier New" w:hAnsi="Courier New" w:cs="Courier New" w:hint="default"/>
      </w:rPr>
    </w:lvl>
    <w:lvl w:ilvl="5" w:tplc="2C0A0005" w:tentative="1">
      <w:start w:val="1"/>
      <w:numFmt w:val="bullet"/>
      <w:lvlText w:val=""/>
      <w:lvlJc w:val="left"/>
      <w:pPr>
        <w:ind w:left="5607" w:hanging="360"/>
      </w:pPr>
      <w:rPr>
        <w:rFonts w:ascii="Wingdings" w:hAnsi="Wingdings" w:hint="default"/>
      </w:rPr>
    </w:lvl>
    <w:lvl w:ilvl="6" w:tplc="2C0A0001" w:tentative="1">
      <w:start w:val="1"/>
      <w:numFmt w:val="bullet"/>
      <w:lvlText w:val=""/>
      <w:lvlJc w:val="left"/>
      <w:pPr>
        <w:ind w:left="6327" w:hanging="360"/>
      </w:pPr>
      <w:rPr>
        <w:rFonts w:ascii="Symbol" w:hAnsi="Symbol" w:hint="default"/>
      </w:rPr>
    </w:lvl>
    <w:lvl w:ilvl="7" w:tplc="2C0A0003" w:tentative="1">
      <w:start w:val="1"/>
      <w:numFmt w:val="bullet"/>
      <w:lvlText w:val="o"/>
      <w:lvlJc w:val="left"/>
      <w:pPr>
        <w:ind w:left="7047" w:hanging="360"/>
      </w:pPr>
      <w:rPr>
        <w:rFonts w:ascii="Courier New" w:hAnsi="Courier New" w:cs="Courier New" w:hint="default"/>
      </w:rPr>
    </w:lvl>
    <w:lvl w:ilvl="8" w:tplc="2C0A0005" w:tentative="1">
      <w:start w:val="1"/>
      <w:numFmt w:val="bullet"/>
      <w:lvlText w:val=""/>
      <w:lvlJc w:val="left"/>
      <w:pPr>
        <w:ind w:left="7767" w:hanging="360"/>
      </w:pPr>
      <w:rPr>
        <w:rFonts w:ascii="Wingdings" w:hAnsi="Wingdings" w:hint="default"/>
      </w:rPr>
    </w:lvl>
  </w:abstractNum>
  <w:abstractNum w:abstractNumId="12">
    <w:nsid w:val="161C59A7"/>
    <w:multiLevelType w:val="hybridMultilevel"/>
    <w:tmpl w:val="39D623C2"/>
    <w:lvl w:ilvl="0" w:tplc="377AA370">
      <w:start w:val="22"/>
      <w:numFmt w:val="decimal"/>
      <w:lvlText w:val="%1"/>
      <w:lvlJc w:val="left"/>
      <w:pPr>
        <w:ind w:left="-66" w:hanging="360"/>
      </w:pPr>
      <w:rPr>
        <w:rFonts w:hint="default"/>
        <w:b/>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3">
    <w:nsid w:val="1B523DB9"/>
    <w:multiLevelType w:val="hybridMultilevel"/>
    <w:tmpl w:val="E0047F80"/>
    <w:lvl w:ilvl="0" w:tplc="B428DBCA">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1C62227F"/>
    <w:multiLevelType w:val="hybridMultilevel"/>
    <w:tmpl w:val="4044CACA"/>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15">
    <w:nsid w:val="1DB73D83"/>
    <w:multiLevelType w:val="hybridMultilevel"/>
    <w:tmpl w:val="00DA0D28"/>
    <w:lvl w:ilvl="0" w:tplc="2C0A0017">
      <w:start w:val="1"/>
      <w:numFmt w:val="lowerLetter"/>
      <w:lvlText w:val="%1)"/>
      <w:lvlJc w:val="left"/>
      <w:pPr>
        <w:ind w:left="294" w:hanging="360"/>
      </w:pPr>
    </w:lvl>
    <w:lvl w:ilvl="1" w:tplc="2C0A0019" w:tentative="1">
      <w:start w:val="1"/>
      <w:numFmt w:val="lowerLetter"/>
      <w:lvlText w:val="%2."/>
      <w:lvlJc w:val="left"/>
      <w:pPr>
        <w:ind w:left="1014" w:hanging="360"/>
      </w:pPr>
    </w:lvl>
    <w:lvl w:ilvl="2" w:tplc="2C0A001B" w:tentative="1">
      <w:start w:val="1"/>
      <w:numFmt w:val="lowerRoman"/>
      <w:lvlText w:val="%3."/>
      <w:lvlJc w:val="right"/>
      <w:pPr>
        <w:ind w:left="1734" w:hanging="180"/>
      </w:pPr>
    </w:lvl>
    <w:lvl w:ilvl="3" w:tplc="2C0A000F" w:tentative="1">
      <w:start w:val="1"/>
      <w:numFmt w:val="decimal"/>
      <w:lvlText w:val="%4."/>
      <w:lvlJc w:val="left"/>
      <w:pPr>
        <w:ind w:left="2454" w:hanging="360"/>
      </w:pPr>
    </w:lvl>
    <w:lvl w:ilvl="4" w:tplc="2C0A0019" w:tentative="1">
      <w:start w:val="1"/>
      <w:numFmt w:val="lowerLetter"/>
      <w:lvlText w:val="%5."/>
      <w:lvlJc w:val="left"/>
      <w:pPr>
        <w:ind w:left="3174" w:hanging="360"/>
      </w:pPr>
    </w:lvl>
    <w:lvl w:ilvl="5" w:tplc="2C0A001B" w:tentative="1">
      <w:start w:val="1"/>
      <w:numFmt w:val="lowerRoman"/>
      <w:lvlText w:val="%6."/>
      <w:lvlJc w:val="right"/>
      <w:pPr>
        <w:ind w:left="3894" w:hanging="180"/>
      </w:pPr>
    </w:lvl>
    <w:lvl w:ilvl="6" w:tplc="2C0A000F" w:tentative="1">
      <w:start w:val="1"/>
      <w:numFmt w:val="decimal"/>
      <w:lvlText w:val="%7."/>
      <w:lvlJc w:val="left"/>
      <w:pPr>
        <w:ind w:left="4614" w:hanging="360"/>
      </w:pPr>
    </w:lvl>
    <w:lvl w:ilvl="7" w:tplc="2C0A0019" w:tentative="1">
      <w:start w:val="1"/>
      <w:numFmt w:val="lowerLetter"/>
      <w:lvlText w:val="%8."/>
      <w:lvlJc w:val="left"/>
      <w:pPr>
        <w:ind w:left="5334" w:hanging="360"/>
      </w:pPr>
    </w:lvl>
    <w:lvl w:ilvl="8" w:tplc="2C0A001B" w:tentative="1">
      <w:start w:val="1"/>
      <w:numFmt w:val="lowerRoman"/>
      <w:lvlText w:val="%9."/>
      <w:lvlJc w:val="right"/>
      <w:pPr>
        <w:ind w:left="6054" w:hanging="180"/>
      </w:pPr>
    </w:lvl>
  </w:abstractNum>
  <w:abstractNum w:abstractNumId="16">
    <w:nsid w:val="22AC635E"/>
    <w:multiLevelType w:val="hybridMultilevel"/>
    <w:tmpl w:val="EFF0671A"/>
    <w:lvl w:ilvl="0" w:tplc="2C0A0011">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26C92FC7"/>
    <w:multiLevelType w:val="hybridMultilevel"/>
    <w:tmpl w:val="D62858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7F178F3"/>
    <w:multiLevelType w:val="hybridMultilevel"/>
    <w:tmpl w:val="933CF5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28916F20"/>
    <w:multiLevelType w:val="hybridMultilevel"/>
    <w:tmpl w:val="F072C596"/>
    <w:lvl w:ilvl="0" w:tplc="A3F80A8E">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
    <w:nsid w:val="2C78460A"/>
    <w:multiLevelType w:val="hybridMultilevel"/>
    <w:tmpl w:val="E42ADA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35D97D4E"/>
    <w:multiLevelType w:val="hybridMultilevel"/>
    <w:tmpl w:val="FECA196A"/>
    <w:lvl w:ilvl="0" w:tplc="639E0A02">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2">
    <w:nsid w:val="37BB4CE2"/>
    <w:multiLevelType w:val="hybridMultilevel"/>
    <w:tmpl w:val="9098AAB0"/>
    <w:lvl w:ilvl="0" w:tplc="D8FE2A78">
      <w:numFmt w:val="bullet"/>
      <w:lvlText w:val="-"/>
      <w:lvlJc w:val="left"/>
      <w:pPr>
        <w:ind w:left="2484" w:hanging="360"/>
      </w:pPr>
      <w:rPr>
        <w:rFonts w:ascii="Calibri" w:eastAsia="Times New Roman" w:hAnsi="Calibri" w:hint="default"/>
      </w:rPr>
    </w:lvl>
    <w:lvl w:ilvl="1" w:tplc="2C0A0003">
      <w:start w:val="1"/>
      <w:numFmt w:val="bullet"/>
      <w:lvlText w:val="o"/>
      <w:lvlJc w:val="left"/>
      <w:pPr>
        <w:ind w:left="3204" w:hanging="360"/>
      </w:pPr>
      <w:rPr>
        <w:rFonts w:ascii="Courier New" w:hAnsi="Courier New" w:hint="default"/>
      </w:rPr>
    </w:lvl>
    <w:lvl w:ilvl="2" w:tplc="2C0A0005">
      <w:start w:val="1"/>
      <w:numFmt w:val="bullet"/>
      <w:lvlText w:val=""/>
      <w:lvlJc w:val="left"/>
      <w:pPr>
        <w:ind w:left="3924" w:hanging="360"/>
      </w:pPr>
      <w:rPr>
        <w:rFonts w:ascii="Wingdings" w:hAnsi="Wingdings" w:cs="Wingdings" w:hint="default"/>
      </w:rPr>
    </w:lvl>
    <w:lvl w:ilvl="3" w:tplc="2C0A0001">
      <w:start w:val="1"/>
      <w:numFmt w:val="bullet"/>
      <w:lvlText w:val=""/>
      <w:lvlJc w:val="left"/>
      <w:pPr>
        <w:ind w:left="4644" w:hanging="360"/>
      </w:pPr>
      <w:rPr>
        <w:rFonts w:ascii="Symbol" w:hAnsi="Symbol" w:cs="Symbol" w:hint="default"/>
      </w:rPr>
    </w:lvl>
    <w:lvl w:ilvl="4" w:tplc="2C0A0003">
      <w:start w:val="1"/>
      <w:numFmt w:val="bullet"/>
      <w:lvlText w:val="o"/>
      <w:lvlJc w:val="left"/>
      <w:pPr>
        <w:ind w:left="5364" w:hanging="360"/>
      </w:pPr>
      <w:rPr>
        <w:rFonts w:ascii="Courier New" w:hAnsi="Courier New" w:cs="Courier New" w:hint="default"/>
      </w:rPr>
    </w:lvl>
    <w:lvl w:ilvl="5" w:tplc="2C0A0005">
      <w:start w:val="1"/>
      <w:numFmt w:val="bullet"/>
      <w:lvlText w:val=""/>
      <w:lvlJc w:val="left"/>
      <w:pPr>
        <w:ind w:left="6084" w:hanging="360"/>
      </w:pPr>
      <w:rPr>
        <w:rFonts w:ascii="Wingdings" w:hAnsi="Wingdings" w:cs="Wingdings" w:hint="default"/>
      </w:rPr>
    </w:lvl>
    <w:lvl w:ilvl="6" w:tplc="2C0A0001">
      <w:start w:val="1"/>
      <w:numFmt w:val="bullet"/>
      <w:lvlText w:val=""/>
      <w:lvlJc w:val="left"/>
      <w:pPr>
        <w:ind w:left="6804" w:hanging="360"/>
      </w:pPr>
      <w:rPr>
        <w:rFonts w:ascii="Symbol" w:hAnsi="Symbol" w:cs="Symbol" w:hint="default"/>
      </w:rPr>
    </w:lvl>
    <w:lvl w:ilvl="7" w:tplc="2C0A0003">
      <w:start w:val="1"/>
      <w:numFmt w:val="bullet"/>
      <w:lvlText w:val="o"/>
      <w:lvlJc w:val="left"/>
      <w:pPr>
        <w:ind w:left="7524" w:hanging="360"/>
      </w:pPr>
      <w:rPr>
        <w:rFonts w:ascii="Courier New" w:hAnsi="Courier New" w:cs="Courier New" w:hint="default"/>
      </w:rPr>
    </w:lvl>
    <w:lvl w:ilvl="8" w:tplc="2C0A0005">
      <w:start w:val="1"/>
      <w:numFmt w:val="bullet"/>
      <w:lvlText w:val=""/>
      <w:lvlJc w:val="left"/>
      <w:pPr>
        <w:ind w:left="8244" w:hanging="360"/>
      </w:pPr>
      <w:rPr>
        <w:rFonts w:ascii="Wingdings" w:hAnsi="Wingdings" w:cs="Wingdings" w:hint="default"/>
      </w:rPr>
    </w:lvl>
  </w:abstractNum>
  <w:abstractNum w:abstractNumId="23">
    <w:nsid w:val="39330CDA"/>
    <w:multiLevelType w:val="hybridMultilevel"/>
    <w:tmpl w:val="7070E1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3A714344"/>
    <w:multiLevelType w:val="hybridMultilevel"/>
    <w:tmpl w:val="F4F289C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3B351BA6"/>
    <w:multiLevelType w:val="hybridMultilevel"/>
    <w:tmpl w:val="BC28C28C"/>
    <w:lvl w:ilvl="0" w:tplc="2C0A0017">
      <w:start w:val="1"/>
      <w:numFmt w:val="lowerLetter"/>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26">
    <w:nsid w:val="3BAF57C5"/>
    <w:multiLevelType w:val="hybridMultilevel"/>
    <w:tmpl w:val="F116A1E8"/>
    <w:lvl w:ilvl="0" w:tplc="2C0A0017">
      <w:start w:val="1"/>
      <w:numFmt w:val="low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7">
    <w:nsid w:val="3CD90850"/>
    <w:multiLevelType w:val="hybridMultilevel"/>
    <w:tmpl w:val="20FCC280"/>
    <w:lvl w:ilvl="0" w:tplc="0C0A000B">
      <w:start w:val="1"/>
      <w:numFmt w:val="bullet"/>
      <w:lvlText w:val=""/>
      <w:lvlJc w:val="left"/>
      <w:pPr>
        <w:tabs>
          <w:tab w:val="num" w:pos="1798"/>
        </w:tabs>
        <w:ind w:left="1798" w:hanging="360"/>
      </w:pPr>
      <w:rPr>
        <w:rFonts w:ascii="Wingdings" w:hAnsi="Wingdings" w:hint="default"/>
      </w:rPr>
    </w:lvl>
    <w:lvl w:ilvl="1" w:tplc="3F8C5D3C">
      <w:start w:val="1"/>
      <w:numFmt w:val="bullet"/>
      <w:lvlText w:val=""/>
      <w:lvlJc w:val="left"/>
      <w:pPr>
        <w:tabs>
          <w:tab w:val="num" w:pos="2518"/>
        </w:tabs>
        <w:ind w:left="2518" w:hanging="360"/>
      </w:pPr>
      <w:rPr>
        <w:rFonts w:ascii="Symbol" w:hAnsi="Symbol" w:hint="default"/>
        <w:color w:val="auto"/>
      </w:rPr>
    </w:lvl>
    <w:lvl w:ilvl="2" w:tplc="0C0A0005" w:tentative="1">
      <w:start w:val="1"/>
      <w:numFmt w:val="bullet"/>
      <w:lvlText w:val=""/>
      <w:lvlJc w:val="left"/>
      <w:pPr>
        <w:tabs>
          <w:tab w:val="num" w:pos="3238"/>
        </w:tabs>
        <w:ind w:left="3238" w:hanging="360"/>
      </w:pPr>
      <w:rPr>
        <w:rFonts w:ascii="Wingdings" w:hAnsi="Wingdings" w:hint="default"/>
      </w:rPr>
    </w:lvl>
    <w:lvl w:ilvl="3" w:tplc="0C0A0001" w:tentative="1">
      <w:start w:val="1"/>
      <w:numFmt w:val="bullet"/>
      <w:lvlText w:val=""/>
      <w:lvlJc w:val="left"/>
      <w:pPr>
        <w:tabs>
          <w:tab w:val="num" w:pos="3958"/>
        </w:tabs>
        <w:ind w:left="3958" w:hanging="360"/>
      </w:pPr>
      <w:rPr>
        <w:rFonts w:ascii="Symbol" w:hAnsi="Symbol" w:hint="default"/>
      </w:rPr>
    </w:lvl>
    <w:lvl w:ilvl="4" w:tplc="0C0A0003" w:tentative="1">
      <w:start w:val="1"/>
      <w:numFmt w:val="bullet"/>
      <w:lvlText w:val="o"/>
      <w:lvlJc w:val="left"/>
      <w:pPr>
        <w:tabs>
          <w:tab w:val="num" w:pos="4678"/>
        </w:tabs>
        <w:ind w:left="4678" w:hanging="360"/>
      </w:pPr>
      <w:rPr>
        <w:rFonts w:ascii="Courier New" w:hAnsi="Courier New" w:cs="Courier New" w:hint="default"/>
      </w:rPr>
    </w:lvl>
    <w:lvl w:ilvl="5" w:tplc="0C0A0005" w:tentative="1">
      <w:start w:val="1"/>
      <w:numFmt w:val="bullet"/>
      <w:lvlText w:val=""/>
      <w:lvlJc w:val="left"/>
      <w:pPr>
        <w:tabs>
          <w:tab w:val="num" w:pos="5398"/>
        </w:tabs>
        <w:ind w:left="5398" w:hanging="360"/>
      </w:pPr>
      <w:rPr>
        <w:rFonts w:ascii="Wingdings" w:hAnsi="Wingdings" w:hint="default"/>
      </w:rPr>
    </w:lvl>
    <w:lvl w:ilvl="6" w:tplc="0C0A0001" w:tentative="1">
      <w:start w:val="1"/>
      <w:numFmt w:val="bullet"/>
      <w:lvlText w:val=""/>
      <w:lvlJc w:val="left"/>
      <w:pPr>
        <w:tabs>
          <w:tab w:val="num" w:pos="6118"/>
        </w:tabs>
        <w:ind w:left="6118" w:hanging="360"/>
      </w:pPr>
      <w:rPr>
        <w:rFonts w:ascii="Symbol" w:hAnsi="Symbol" w:hint="default"/>
      </w:rPr>
    </w:lvl>
    <w:lvl w:ilvl="7" w:tplc="0C0A0003" w:tentative="1">
      <w:start w:val="1"/>
      <w:numFmt w:val="bullet"/>
      <w:lvlText w:val="o"/>
      <w:lvlJc w:val="left"/>
      <w:pPr>
        <w:tabs>
          <w:tab w:val="num" w:pos="6838"/>
        </w:tabs>
        <w:ind w:left="6838" w:hanging="360"/>
      </w:pPr>
      <w:rPr>
        <w:rFonts w:ascii="Courier New" w:hAnsi="Courier New" w:cs="Courier New" w:hint="default"/>
      </w:rPr>
    </w:lvl>
    <w:lvl w:ilvl="8" w:tplc="0C0A0005" w:tentative="1">
      <w:start w:val="1"/>
      <w:numFmt w:val="bullet"/>
      <w:lvlText w:val=""/>
      <w:lvlJc w:val="left"/>
      <w:pPr>
        <w:tabs>
          <w:tab w:val="num" w:pos="7558"/>
        </w:tabs>
        <w:ind w:left="7558" w:hanging="360"/>
      </w:pPr>
      <w:rPr>
        <w:rFonts w:ascii="Wingdings" w:hAnsi="Wingdings" w:hint="default"/>
      </w:rPr>
    </w:lvl>
  </w:abstractNum>
  <w:abstractNum w:abstractNumId="28">
    <w:nsid w:val="3D7F7322"/>
    <w:multiLevelType w:val="hybridMultilevel"/>
    <w:tmpl w:val="80548A0E"/>
    <w:lvl w:ilvl="0" w:tplc="3086F7D0">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9">
    <w:nsid w:val="3D9B2EE6"/>
    <w:multiLevelType w:val="hybridMultilevel"/>
    <w:tmpl w:val="40766C94"/>
    <w:lvl w:ilvl="0" w:tplc="39E6A760">
      <w:start w:val="1"/>
      <w:numFmt w:val="bullet"/>
      <w:lvlText w:val=""/>
      <w:lvlPicBulletId w:val="0"/>
      <w:lvlJc w:val="left"/>
      <w:pPr>
        <w:tabs>
          <w:tab w:val="num" w:pos="2518"/>
        </w:tabs>
        <w:ind w:left="2518" w:hanging="360"/>
      </w:pPr>
      <w:rPr>
        <w:rFonts w:ascii="Symbol" w:hAnsi="Symbol" w:hint="default"/>
        <w:color w:val="auto"/>
      </w:rPr>
    </w:lvl>
    <w:lvl w:ilvl="1" w:tplc="0C0A000B">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DC03AB1"/>
    <w:multiLevelType w:val="hybridMultilevel"/>
    <w:tmpl w:val="C0DA03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06C328E"/>
    <w:multiLevelType w:val="hybridMultilevel"/>
    <w:tmpl w:val="3D706BF4"/>
    <w:lvl w:ilvl="0" w:tplc="0C0A000F">
      <w:start w:val="1"/>
      <w:numFmt w:val="decimal"/>
      <w:lvlText w:val="%1."/>
      <w:lvlJc w:val="left"/>
      <w:pPr>
        <w:ind w:left="1499" w:hanging="360"/>
      </w:pPr>
    </w:lvl>
    <w:lvl w:ilvl="1" w:tplc="0C0A0019" w:tentative="1">
      <w:start w:val="1"/>
      <w:numFmt w:val="lowerLetter"/>
      <w:lvlText w:val="%2."/>
      <w:lvlJc w:val="left"/>
      <w:pPr>
        <w:ind w:left="2219" w:hanging="360"/>
      </w:pPr>
    </w:lvl>
    <w:lvl w:ilvl="2" w:tplc="0C0A001B" w:tentative="1">
      <w:start w:val="1"/>
      <w:numFmt w:val="lowerRoman"/>
      <w:lvlText w:val="%3."/>
      <w:lvlJc w:val="right"/>
      <w:pPr>
        <w:ind w:left="2939" w:hanging="180"/>
      </w:pPr>
    </w:lvl>
    <w:lvl w:ilvl="3" w:tplc="0C0A000F" w:tentative="1">
      <w:start w:val="1"/>
      <w:numFmt w:val="decimal"/>
      <w:lvlText w:val="%4."/>
      <w:lvlJc w:val="left"/>
      <w:pPr>
        <w:ind w:left="3659" w:hanging="360"/>
      </w:pPr>
    </w:lvl>
    <w:lvl w:ilvl="4" w:tplc="0C0A0019" w:tentative="1">
      <w:start w:val="1"/>
      <w:numFmt w:val="lowerLetter"/>
      <w:lvlText w:val="%5."/>
      <w:lvlJc w:val="left"/>
      <w:pPr>
        <w:ind w:left="4379" w:hanging="360"/>
      </w:pPr>
    </w:lvl>
    <w:lvl w:ilvl="5" w:tplc="0C0A001B" w:tentative="1">
      <w:start w:val="1"/>
      <w:numFmt w:val="lowerRoman"/>
      <w:lvlText w:val="%6."/>
      <w:lvlJc w:val="right"/>
      <w:pPr>
        <w:ind w:left="5099" w:hanging="180"/>
      </w:pPr>
    </w:lvl>
    <w:lvl w:ilvl="6" w:tplc="0C0A000F" w:tentative="1">
      <w:start w:val="1"/>
      <w:numFmt w:val="decimal"/>
      <w:lvlText w:val="%7."/>
      <w:lvlJc w:val="left"/>
      <w:pPr>
        <w:ind w:left="5819" w:hanging="360"/>
      </w:pPr>
    </w:lvl>
    <w:lvl w:ilvl="7" w:tplc="0C0A0019" w:tentative="1">
      <w:start w:val="1"/>
      <w:numFmt w:val="lowerLetter"/>
      <w:lvlText w:val="%8."/>
      <w:lvlJc w:val="left"/>
      <w:pPr>
        <w:ind w:left="6539" w:hanging="360"/>
      </w:pPr>
    </w:lvl>
    <w:lvl w:ilvl="8" w:tplc="0C0A001B" w:tentative="1">
      <w:start w:val="1"/>
      <w:numFmt w:val="lowerRoman"/>
      <w:lvlText w:val="%9."/>
      <w:lvlJc w:val="right"/>
      <w:pPr>
        <w:ind w:left="7259" w:hanging="180"/>
      </w:pPr>
    </w:lvl>
  </w:abstractNum>
  <w:abstractNum w:abstractNumId="32">
    <w:nsid w:val="42B137ED"/>
    <w:multiLevelType w:val="hybridMultilevel"/>
    <w:tmpl w:val="B6C67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2FC121E"/>
    <w:multiLevelType w:val="hybridMultilevel"/>
    <w:tmpl w:val="6422E17A"/>
    <w:lvl w:ilvl="0" w:tplc="91F00D7A">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4">
    <w:nsid w:val="43F853F3"/>
    <w:multiLevelType w:val="hybridMultilevel"/>
    <w:tmpl w:val="9E6079BE"/>
    <w:lvl w:ilvl="0" w:tplc="E008503C">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5">
    <w:nsid w:val="46B3778E"/>
    <w:multiLevelType w:val="hybridMultilevel"/>
    <w:tmpl w:val="BE7ADB82"/>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6">
    <w:nsid w:val="474727C7"/>
    <w:multiLevelType w:val="hybridMultilevel"/>
    <w:tmpl w:val="62F824B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480E1621"/>
    <w:multiLevelType w:val="hybridMultilevel"/>
    <w:tmpl w:val="0D221140"/>
    <w:lvl w:ilvl="0" w:tplc="374CCEB2">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483B3222"/>
    <w:multiLevelType w:val="hybridMultilevel"/>
    <w:tmpl w:val="FEAA4EE6"/>
    <w:lvl w:ilvl="0" w:tplc="8E861880">
      <w:start w:val="1"/>
      <w:numFmt w:val="bullet"/>
      <w:lvlText w:val=""/>
      <w:lvlPicBulletId w:val="0"/>
      <w:lvlJc w:val="left"/>
      <w:pPr>
        <w:tabs>
          <w:tab w:val="num" w:pos="3648"/>
        </w:tabs>
        <w:ind w:left="2929" w:hanging="360"/>
      </w:pPr>
      <w:rPr>
        <w:rFonts w:ascii="Symbol" w:hAnsi="Symbol" w:hint="default"/>
        <w:color w:val="auto"/>
      </w:rPr>
    </w:lvl>
    <w:lvl w:ilvl="1" w:tplc="76369376">
      <w:start w:val="1"/>
      <w:numFmt w:val="bullet"/>
      <w:lvlText w:val=""/>
      <w:lvlPicBulletId w:val="0"/>
      <w:lvlJc w:val="left"/>
      <w:pPr>
        <w:tabs>
          <w:tab w:val="num" w:pos="2518"/>
        </w:tabs>
        <w:ind w:left="2518" w:hanging="360"/>
      </w:pPr>
      <w:rPr>
        <w:rFonts w:ascii="Symbol" w:hAnsi="Symbol" w:hint="default"/>
        <w:color w:val="auto"/>
      </w:rPr>
    </w:lvl>
    <w:lvl w:ilvl="2" w:tplc="0C0A0005" w:tentative="1">
      <w:start w:val="1"/>
      <w:numFmt w:val="bullet"/>
      <w:lvlText w:val=""/>
      <w:lvlJc w:val="left"/>
      <w:pPr>
        <w:tabs>
          <w:tab w:val="num" w:pos="3291"/>
        </w:tabs>
        <w:ind w:left="3291" w:hanging="360"/>
      </w:pPr>
      <w:rPr>
        <w:rFonts w:ascii="Wingdings" w:hAnsi="Wingdings" w:hint="default"/>
      </w:rPr>
    </w:lvl>
    <w:lvl w:ilvl="3" w:tplc="0C0A0001" w:tentative="1">
      <w:start w:val="1"/>
      <w:numFmt w:val="bullet"/>
      <w:lvlText w:val=""/>
      <w:lvlJc w:val="left"/>
      <w:pPr>
        <w:tabs>
          <w:tab w:val="num" w:pos="4011"/>
        </w:tabs>
        <w:ind w:left="4011" w:hanging="360"/>
      </w:pPr>
      <w:rPr>
        <w:rFonts w:ascii="Symbol" w:hAnsi="Symbol" w:hint="default"/>
      </w:rPr>
    </w:lvl>
    <w:lvl w:ilvl="4" w:tplc="0C0A0003" w:tentative="1">
      <w:start w:val="1"/>
      <w:numFmt w:val="bullet"/>
      <w:lvlText w:val="o"/>
      <w:lvlJc w:val="left"/>
      <w:pPr>
        <w:tabs>
          <w:tab w:val="num" w:pos="4731"/>
        </w:tabs>
        <w:ind w:left="4731" w:hanging="360"/>
      </w:pPr>
      <w:rPr>
        <w:rFonts w:ascii="Courier New" w:hAnsi="Courier New" w:cs="Courier New" w:hint="default"/>
      </w:rPr>
    </w:lvl>
    <w:lvl w:ilvl="5" w:tplc="0C0A0005" w:tentative="1">
      <w:start w:val="1"/>
      <w:numFmt w:val="bullet"/>
      <w:lvlText w:val=""/>
      <w:lvlJc w:val="left"/>
      <w:pPr>
        <w:tabs>
          <w:tab w:val="num" w:pos="5451"/>
        </w:tabs>
        <w:ind w:left="5451" w:hanging="360"/>
      </w:pPr>
      <w:rPr>
        <w:rFonts w:ascii="Wingdings" w:hAnsi="Wingdings" w:hint="default"/>
      </w:rPr>
    </w:lvl>
    <w:lvl w:ilvl="6" w:tplc="0C0A0001" w:tentative="1">
      <w:start w:val="1"/>
      <w:numFmt w:val="bullet"/>
      <w:lvlText w:val=""/>
      <w:lvlJc w:val="left"/>
      <w:pPr>
        <w:tabs>
          <w:tab w:val="num" w:pos="6171"/>
        </w:tabs>
        <w:ind w:left="6171" w:hanging="360"/>
      </w:pPr>
      <w:rPr>
        <w:rFonts w:ascii="Symbol" w:hAnsi="Symbol" w:hint="default"/>
      </w:rPr>
    </w:lvl>
    <w:lvl w:ilvl="7" w:tplc="0C0A0003" w:tentative="1">
      <w:start w:val="1"/>
      <w:numFmt w:val="bullet"/>
      <w:lvlText w:val="o"/>
      <w:lvlJc w:val="left"/>
      <w:pPr>
        <w:tabs>
          <w:tab w:val="num" w:pos="6891"/>
        </w:tabs>
        <w:ind w:left="6891" w:hanging="360"/>
      </w:pPr>
      <w:rPr>
        <w:rFonts w:ascii="Courier New" w:hAnsi="Courier New" w:cs="Courier New" w:hint="default"/>
      </w:rPr>
    </w:lvl>
    <w:lvl w:ilvl="8" w:tplc="0C0A0005" w:tentative="1">
      <w:start w:val="1"/>
      <w:numFmt w:val="bullet"/>
      <w:lvlText w:val=""/>
      <w:lvlJc w:val="left"/>
      <w:pPr>
        <w:tabs>
          <w:tab w:val="num" w:pos="7611"/>
        </w:tabs>
        <w:ind w:left="7611" w:hanging="360"/>
      </w:pPr>
      <w:rPr>
        <w:rFonts w:ascii="Wingdings" w:hAnsi="Wingdings" w:hint="default"/>
      </w:rPr>
    </w:lvl>
  </w:abstractNum>
  <w:abstractNum w:abstractNumId="39">
    <w:nsid w:val="492128E7"/>
    <w:multiLevelType w:val="hybridMultilevel"/>
    <w:tmpl w:val="AD2851E8"/>
    <w:lvl w:ilvl="0" w:tplc="2C0A0017">
      <w:start w:val="1"/>
      <w:numFmt w:val="lowerLetter"/>
      <w:lvlText w:val="%1)"/>
      <w:lvlJc w:val="left"/>
      <w:pPr>
        <w:ind w:left="294" w:hanging="360"/>
      </w:pPr>
    </w:lvl>
    <w:lvl w:ilvl="1" w:tplc="2C0A0019" w:tentative="1">
      <w:start w:val="1"/>
      <w:numFmt w:val="lowerLetter"/>
      <w:lvlText w:val="%2."/>
      <w:lvlJc w:val="left"/>
      <w:pPr>
        <w:ind w:left="1014" w:hanging="360"/>
      </w:pPr>
    </w:lvl>
    <w:lvl w:ilvl="2" w:tplc="2C0A001B" w:tentative="1">
      <w:start w:val="1"/>
      <w:numFmt w:val="lowerRoman"/>
      <w:lvlText w:val="%3."/>
      <w:lvlJc w:val="right"/>
      <w:pPr>
        <w:ind w:left="1734" w:hanging="180"/>
      </w:pPr>
    </w:lvl>
    <w:lvl w:ilvl="3" w:tplc="2C0A000F" w:tentative="1">
      <w:start w:val="1"/>
      <w:numFmt w:val="decimal"/>
      <w:lvlText w:val="%4."/>
      <w:lvlJc w:val="left"/>
      <w:pPr>
        <w:ind w:left="2454" w:hanging="360"/>
      </w:pPr>
    </w:lvl>
    <w:lvl w:ilvl="4" w:tplc="2C0A0019" w:tentative="1">
      <w:start w:val="1"/>
      <w:numFmt w:val="lowerLetter"/>
      <w:lvlText w:val="%5."/>
      <w:lvlJc w:val="left"/>
      <w:pPr>
        <w:ind w:left="3174" w:hanging="360"/>
      </w:pPr>
    </w:lvl>
    <w:lvl w:ilvl="5" w:tplc="2C0A001B" w:tentative="1">
      <w:start w:val="1"/>
      <w:numFmt w:val="lowerRoman"/>
      <w:lvlText w:val="%6."/>
      <w:lvlJc w:val="right"/>
      <w:pPr>
        <w:ind w:left="3894" w:hanging="180"/>
      </w:pPr>
    </w:lvl>
    <w:lvl w:ilvl="6" w:tplc="2C0A000F" w:tentative="1">
      <w:start w:val="1"/>
      <w:numFmt w:val="decimal"/>
      <w:lvlText w:val="%7."/>
      <w:lvlJc w:val="left"/>
      <w:pPr>
        <w:ind w:left="4614" w:hanging="360"/>
      </w:pPr>
    </w:lvl>
    <w:lvl w:ilvl="7" w:tplc="2C0A0019" w:tentative="1">
      <w:start w:val="1"/>
      <w:numFmt w:val="lowerLetter"/>
      <w:lvlText w:val="%8."/>
      <w:lvlJc w:val="left"/>
      <w:pPr>
        <w:ind w:left="5334" w:hanging="360"/>
      </w:pPr>
    </w:lvl>
    <w:lvl w:ilvl="8" w:tplc="2C0A001B" w:tentative="1">
      <w:start w:val="1"/>
      <w:numFmt w:val="lowerRoman"/>
      <w:lvlText w:val="%9."/>
      <w:lvlJc w:val="right"/>
      <w:pPr>
        <w:ind w:left="6054" w:hanging="180"/>
      </w:pPr>
    </w:lvl>
  </w:abstractNum>
  <w:abstractNum w:abstractNumId="40">
    <w:nsid w:val="4A9D1DB5"/>
    <w:multiLevelType w:val="hybridMultilevel"/>
    <w:tmpl w:val="481269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4D947AC3"/>
    <w:multiLevelType w:val="hybridMultilevel"/>
    <w:tmpl w:val="B5F28ACA"/>
    <w:lvl w:ilvl="0" w:tplc="614ACFAC">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2">
    <w:nsid w:val="4E235397"/>
    <w:multiLevelType w:val="hybridMultilevel"/>
    <w:tmpl w:val="4420E8F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4FA36870"/>
    <w:multiLevelType w:val="hybridMultilevel"/>
    <w:tmpl w:val="A920CF88"/>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44">
    <w:nsid w:val="50133BFA"/>
    <w:multiLevelType w:val="hybridMultilevel"/>
    <w:tmpl w:val="38A20710"/>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45">
    <w:nsid w:val="50EE7C88"/>
    <w:multiLevelType w:val="hybridMultilevel"/>
    <w:tmpl w:val="9CF83B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59875E83"/>
    <w:multiLevelType w:val="hybridMultilevel"/>
    <w:tmpl w:val="25DE3B70"/>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7">
    <w:nsid w:val="5AF65385"/>
    <w:multiLevelType w:val="hybridMultilevel"/>
    <w:tmpl w:val="CBE2488E"/>
    <w:lvl w:ilvl="0" w:tplc="142E7088">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8">
    <w:nsid w:val="5BAD5772"/>
    <w:multiLevelType w:val="hybridMultilevel"/>
    <w:tmpl w:val="00702F5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nsid w:val="5D1069AA"/>
    <w:multiLevelType w:val="hybridMultilevel"/>
    <w:tmpl w:val="CB540ADC"/>
    <w:lvl w:ilvl="0" w:tplc="E530ECFE">
      <w:start w:val="1"/>
      <w:numFmt w:val="decimal"/>
      <w:lvlText w:val="%1."/>
      <w:lvlJc w:val="left"/>
      <w:pPr>
        <w:tabs>
          <w:tab w:val="num" w:pos="360"/>
        </w:tabs>
        <w:ind w:left="360" w:hanging="360"/>
      </w:pPr>
      <w:rPr>
        <w:rFonts w:hint="default"/>
        <w:b/>
        <w:color w:val="000000"/>
      </w:rPr>
    </w:lvl>
    <w:lvl w:ilvl="1" w:tplc="0C0A000F">
      <w:start w:val="1"/>
      <w:numFmt w:val="decimal"/>
      <w:lvlText w:val="%2."/>
      <w:lvlJc w:val="left"/>
      <w:pPr>
        <w:tabs>
          <w:tab w:val="num" w:pos="1800"/>
        </w:tabs>
        <w:ind w:left="1800" w:hanging="360"/>
      </w:pPr>
      <w:rPr>
        <w:rFonts w:hint="default"/>
        <w:b w:val="0"/>
        <w:color w:val="000000"/>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0">
    <w:nsid w:val="5EB75ED6"/>
    <w:multiLevelType w:val="hybridMultilevel"/>
    <w:tmpl w:val="20F00C96"/>
    <w:lvl w:ilvl="0" w:tplc="42566284">
      <w:start w:val="1"/>
      <w:numFmt w:val="lowerLetter"/>
      <w:lvlText w:val="%1)"/>
      <w:lvlJc w:val="left"/>
      <w:pPr>
        <w:ind w:left="144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1">
    <w:nsid w:val="5FC0145C"/>
    <w:multiLevelType w:val="hybridMultilevel"/>
    <w:tmpl w:val="7EE0FF26"/>
    <w:lvl w:ilvl="0" w:tplc="2C0A0017">
      <w:start w:val="1"/>
      <w:numFmt w:val="lowerLetter"/>
      <w:lvlText w:val="%1)"/>
      <w:lvlJc w:val="left"/>
      <w:pPr>
        <w:ind w:left="1428" w:hanging="360"/>
      </w:pPr>
    </w:lvl>
    <w:lvl w:ilvl="1" w:tplc="2C0A0019">
      <w:start w:val="1"/>
      <w:numFmt w:val="lowerLetter"/>
      <w:lvlText w:val="%2."/>
      <w:lvlJc w:val="left"/>
      <w:pPr>
        <w:ind w:left="2148" w:hanging="360"/>
      </w:pPr>
    </w:lvl>
    <w:lvl w:ilvl="2" w:tplc="2C0A001B">
      <w:start w:val="1"/>
      <w:numFmt w:val="lowerRoman"/>
      <w:lvlText w:val="%3."/>
      <w:lvlJc w:val="right"/>
      <w:pPr>
        <w:ind w:left="2868" w:hanging="180"/>
      </w:pPr>
    </w:lvl>
    <w:lvl w:ilvl="3" w:tplc="2C0A000F">
      <w:start w:val="1"/>
      <w:numFmt w:val="decimal"/>
      <w:lvlText w:val="%4."/>
      <w:lvlJc w:val="left"/>
      <w:pPr>
        <w:ind w:left="3588" w:hanging="360"/>
      </w:pPr>
    </w:lvl>
    <w:lvl w:ilvl="4" w:tplc="2C0A0019">
      <w:start w:val="1"/>
      <w:numFmt w:val="lowerLetter"/>
      <w:lvlText w:val="%5."/>
      <w:lvlJc w:val="left"/>
      <w:pPr>
        <w:ind w:left="4308" w:hanging="360"/>
      </w:pPr>
    </w:lvl>
    <w:lvl w:ilvl="5" w:tplc="2C0A001B">
      <w:start w:val="1"/>
      <w:numFmt w:val="lowerRoman"/>
      <w:lvlText w:val="%6."/>
      <w:lvlJc w:val="right"/>
      <w:pPr>
        <w:ind w:left="5028" w:hanging="180"/>
      </w:pPr>
    </w:lvl>
    <w:lvl w:ilvl="6" w:tplc="2C0A000F">
      <w:start w:val="1"/>
      <w:numFmt w:val="decimal"/>
      <w:lvlText w:val="%7."/>
      <w:lvlJc w:val="left"/>
      <w:pPr>
        <w:ind w:left="5748" w:hanging="360"/>
      </w:pPr>
    </w:lvl>
    <w:lvl w:ilvl="7" w:tplc="2C0A0019">
      <w:start w:val="1"/>
      <w:numFmt w:val="lowerLetter"/>
      <w:lvlText w:val="%8."/>
      <w:lvlJc w:val="left"/>
      <w:pPr>
        <w:ind w:left="6468" w:hanging="360"/>
      </w:pPr>
    </w:lvl>
    <w:lvl w:ilvl="8" w:tplc="2C0A001B">
      <w:start w:val="1"/>
      <w:numFmt w:val="lowerRoman"/>
      <w:lvlText w:val="%9."/>
      <w:lvlJc w:val="right"/>
      <w:pPr>
        <w:ind w:left="7188" w:hanging="180"/>
      </w:pPr>
    </w:lvl>
  </w:abstractNum>
  <w:abstractNum w:abstractNumId="52">
    <w:nsid w:val="60001AA4"/>
    <w:multiLevelType w:val="hybridMultilevel"/>
    <w:tmpl w:val="EC8C3D2A"/>
    <w:lvl w:ilvl="0" w:tplc="2C0A0017">
      <w:start w:val="1"/>
      <w:numFmt w:val="lowerLetter"/>
      <w:lvlText w:val="%1)"/>
      <w:lvlJc w:val="left"/>
      <w:pPr>
        <w:ind w:left="36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53">
    <w:nsid w:val="60C06F2C"/>
    <w:multiLevelType w:val="hybridMultilevel"/>
    <w:tmpl w:val="7D2EB5E6"/>
    <w:lvl w:ilvl="0" w:tplc="756420FC">
      <w:start w:val="18"/>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4">
    <w:nsid w:val="61357CE0"/>
    <w:multiLevelType w:val="hybridMultilevel"/>
    <w:tmpl w:val="5190607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nsid w:val="654272F6"/>
    <w:multiLevelType w:val="hybridMultilevel"/>
    <w:tmpl w:val="4F2839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66C013F0"/>
    <w:multiLevelType w:val="hybridMultilevel"/>
    <w:tmpl w:val="1F1864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nsid w:val="677E1A0F"/>
    <w:multiLevelType w:val="hybridMultilevel"/>
    <w:tmpl w:val="3AF2D2BE"/>
    <w:lvl w:ilvl="0" w:tplc="84423812">
      <w:start w:val="1"/>
      <w:numFmt w:val="upperLetter"/>
      <w:lvlText w:val="%1)"/>
      <w:lvlJc w:val="left"/>
      <w:pPr>
        <w:ind w:left="1485" w:hanging="360"/>
      </w:pPr>
      <w:rPr>
        <w:rFonts w:ascii="Arial" w:eastAsiaTheme="minorEastAsia" w:hAnsi="Arial" w:cs="Arial"/>
      </w:rPr>
    </w:lvl>
    <w:lvl w:ilvl="1" w:tplc="2C0A0003" w:tentative="1">
      <w:start w:val="1"/>
      <w:numFmt w:val="bullet"/>
      <w:lvlText w:val="o"/>
      <w:lvlJc w:val="left"/>
      <w:pPr>
        <w:ind w:left="2205" w:hanging="360"/>
      </w:pPr>
      <w:rPr>
        <w:rFonts w:ascii="Courier New" w:hAnsi="Courier New" w:cs="Courier New" w:hint="default"/>
      </w:rPr>
    </w:lvl>
    <w:lvl w:ilvl="2" w:tplc="2C0A0005" w:tentative="1">
      <w:start w:val="1"/>
      <w:numFmt w:val="bullet"/>
      <w:lvlText w:val=""/>
      <w:lvlJc w:val="left"/>
      <w:pPr>
        <w:ind w:left="2925" w:hanging="360"/>
      </w:pPr>
      <w:rPr>
        <w:rFonts w:ascii="Wingdings" w:hAnsi="Wingdings" w:hint="default"/>
      </w:rPr>
    </w:lvl>
    <w:lvl w:ilvl="3" w:tplc="2C0A0001" w:tentative="1">
      <w:start w:val="1"/>
      <w:numFmt w:val="bullet"/>
      <w:lvlText w:val=""/>
      <w:lvlJc w:val="left"/>
      <w:pPr>
        <w:ind w:left="3645" w:hanging="360"/>
      </w:pPr>
      <w:rPr>
        <w:rFonts w:ascii="Symbol" w:hAnsi="Symbol" w:hint="default"/>
      </w:rPr>
    </w:lvl>
    <w:lvl w:ilvl="4" w:tplc="2C0A0003" w:tentative="1">
      <w:start w:val="1"/>
      <w:numFmt w:val="bullet"/>
      <w:lvlText w:val="o"/>
      <w:lvlJc w:val="left"/>
      <w:pPr>
        <w:ind w:left="4365" w:hanging="360"/>
      </w:pPr>
      <w:rPr>
        <w:rFonts w:ascii="Courier New" w:hAnsi="Courier New" w:cs="Courier New" w:hint="default"/>
      </w:rPr>
    </w:lvl>
    <w:lvl w:ilvl="5" w:tplc="2C0A0005" w:tentative="1">
      <w:start w:val="1"/>
      <w:numFmt w:val="bullet"/>
      <w:lvlText w:val=""/>
      <w:lvlJc w:val="left"/>
      <w:pPr>
        <w:ind w:left="5085" w:hanging="360"/>
      </w:pPr>
      <w:rPr>
        <w:rFonts w:ascii="Wingdings" w:hAnsi="Wingdings" w:hint="default"/>
      </w:rPr>
    </w:lvl>
    <w:lvl w:ilvl="6" w:tplc="2C0A0001" w:tentative="1">
      <w:start w:val="1"/>
      <w:numFmt w:val="bullet"/>
      <w:lvlText w:val=""/>
      <w:lvlJc w:val="left"/>
      <w:pPr>
        <w:ind w:left="5805" w:hanging="360"/>
      </w:pPr>
      <w:rPr>
        <w:rFonts w:ascii="Symbol" w:hAnsi="Symbol" w:hint="default"/>
      </w:rPr>
    </w:lvl>
    <w:lvl w:ilvl="7" w:tplc="2C0A0003" w:tentative="1">
      <w:start w:val="1"/>
      <w:numFmt w:val="bullet"/>
      <w:lvlText w:val="o"/>
      <w:lvlJc w:val="left"/>
      <w:pPr>
        <w:ind w:left="6525" w:hanging="360"/>
      </w:pPr>
      <w:rPr>
        <w:rFonts w:ascii="Courier New" w:hAnsi="Courier New" w:cs="Courier New" w:hint="default"/>
      </w:rPr>
    </w:lvl>
    <w:lvl w:ilvl="8" w:tplc="2C0A0005" w:tentative="1">
      <w:start w:val="1"/>
      <w:numFmt w:val="bullet"/>
      <w:lvlText w:val=""/>
      <w:lvlJc w:val="left"/>
      <w:pPr>
        <w:ind w:left="7245" w:hanging="360"/>
      </w:pPr>
      <w:rPr>
        <w:rFonts w:ascii="Wingdings" w:hAnsi="Wingdings" w:hint="default"/>
      </w:rPr>
    </w:lvl>
  </w:abstractNum>
  <w:abstractNum w:abstractNumId="58">
    <w:nsid w:val="67D52B70"/>
    <w:multiLevelType w:val="hybridMultilevel"/>
    <w:tmpl w:val="3350F3E8"/>
    <w:lvl w:ilvl="0" w:tplc="711A5E0A">
      <w:start w:val="1"/>
      <w:numFmt w:val="lowerLetter"/>
      <w:lvlText w:val="%1."/>
      <w:lvlJc w:val="left"/>
      <w:pPr>
        <w:ind w:left="1353"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9">
    <w:nsid w:val="68B35B53"/>
    <w:multiLevelType w:val="hybridMultilevel"/>
    <w:tmpl w:val="2BC0D91A"/>
    <w:lvl w:ilvl="0" w:tplc="ABDA801C">
      <w:start w:val="1"/>
      <w:numFmt w:val="lowerLetter"/>
      <w:lvlText w:val="%1)"/>
      <w:lvlJc w:val="left"/>
      <w:pPr>
        <w:ind w:left="720" w:hanging="360"/>
      </w:pPr>
      <w:rPr>
        <w:rFonts w:ascii="Calibri" w:eastAsia="Calibri" w:hAnsi="Calibri" w:cs="Calibr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D1752C3"/>
    <w:multiLevelType w:val="hybridMultilevel"/>
    <w:tmpl w:val="A1163AF8"/>
    <w:lvl w:ilvl="0" w:tplc="0C0A000B">
      <w:start w:val="1"/>
      <w:numFmt w:val="bullet"/>
      <w:lvlText w:val=""/>
      <w:lvlJc w:val="left"/>
      <w:pPr>
        <w:tabs>
          <w:tab w:val="num" w:pos="1798"/>
        </w:tabs>
        <w:ind w:left="1798" w:hanging="360"/>
      </w:pPr>
      <w:rPr>
        <w:rFonts w:ascii="Wingdings" w:hAnsi="Wingdings" w:hint="default"/>
      </w:rPr>
    </w:lvl>
    <w:lvl w:ilvl="1" w:tplc="EC783ED2">
      <w:start w:val="1"/>
      <w:numFmt w:val="bullet"/>
      <w:lvlText w:val=""/>
      <w:lvlPicBulletId w:val="0"/>
      <w:lvlJc w:val="left"/>
      <w:pPr>
        <w:tabs>
          <w:tab w:val="num" w:pos="2518"/>
        </w:tabs>
        <w:ind w:left="2518" w:hanging="360"/>
      </w:pPr>
      <w:rPr>
        <w:rFonts w:ascii="Symbol" w:hAnsi="Symbol" w:hint="default"/>
        <w:color w:val="auto"/>
      </w:rPr>
    </w:lvl>
    <w:lvl w:ilvl="2" w:tplc="0C0A000B">
      <w:start w:val="1"/>
      <w:numFmt w:val="bullet"/>
      <w:lvlText w:val=""/>
      <w:lvlJc w:val="left"/>
      <w:pPr>
        <w:tabs>
          <w:tab w:val="num" w:pos="3238"/>
        </w:tabs>
        <w:ind w:left="3238" w:hanging="360"/>
      </w:pPr>
      <w:rPr>
        <w:rFonts w:ascii="Wingdings" w:hAnsi="Wingdings" w:hint="default"/>
      </w:rPr>
    </w:lvl>
    <w:lvl w:ilvl="3" w:tplc="0C0A0001" w:tentative="1">
      <w:start w:val="1"/>
      <w:numFmt w:val="bullet"/>
      <w:lvlText w:val=""/>
      <w:lvlJc w:val="left"/>
      <w:pPr>
        <w:tabs>
          <w:tab w:val="num" w:pos="3958"/>
        </w:tabs>
        <w:ind w:left="3958" w:hanging="360"/>
      </w:pPr>
      <w:rPr>
        <w:rFonts w:ascii="Symbol" w:hAnsi="Symbol" w:hint="default"/>
      </w:rPr>
    </w:lvl>
    <w:lvl w:ilvl="4" w:tplc="0C0A0003" w:tentative="1">
      <w:start w:val="1"/>
      <w:numFmt w:val="bullet"/>
      <w:lvlText w:val="o"/>
      <w:lvlJc w:val="left"/>
      <w:pPr>
        <w:tabs>
          <w:tab w:val="num" w:pos="4678"/>
        </w:tabs>
        <w:ind w:left="4678" w:hanging="360"/>
      </w:pPr>
      <w:rPr>
        <w:rFonts w:ascii="Courier New" w:hAnsi="Courier New" w:cs="Courier New" w:hint="default"/>
      </w:rPr>
    </w:lvl>
    <w:lvl w:ilvl="5" w:tplc="0C0A0005" w:tentative="1">
      <w:start w:val="1"/>
      <w:numFmt w:val="bullet"/>
      <w:lvlText w:val=""/>
      <w:lvlJc w:val="left"/>
      <w:pPr>
        <w:tabs>
          <w:tab w:val="num" w:pos="5398"/>
        </w:tabs>
        <w:ind w:left="5398" w:hanging="360"/>
      </w:pPr>
      <w:rPr>
        <w:rFonts w:ascii="Wingdings" w:hAnsi="Wingdings" w:hint="default"/>
      </w:rPr>
    </w:lvl>
    <w:lvl w:ilvl="6" w:tplc="0C0A0001" w:tentative="1">
      <w:start w:val="1"/>
      <w:numFmt w:val="bullet"/>
      <w:lvlText w:val=""/>
      <w:lvlJc w:val="left"/>
      <w:pPr>
        <w:tabs>
          <w:tab w:val="num" w:pos="6118"/>
        </w:tabs>
        <w:ind w:left="6118" w:hanging="360"/>
      </w:pPr>
      <w:rPr>
        <w:rFonts w:ascii="Symbol" w:hAnsi="Symbol" w:hint="default"/>
      </w:rPr>
    </w:lvl>
    <w:lvl w:ilvl="7" w:tplc="0C0A0003" w:tentative="1">
      <w:start w:val="1"/>
      <w:numFmt w:val="bullet"/>
      <w:lvlText w:val="o"/>
      <w:lvlJc w:val="left"/>
      <w:pPr>
        <w:tabs>
          <w:tab w:val="num" w:pos="6838"/>
        </w:tabs>
        <w:ind w:left="6838" w:hanging="360"/>
      </w:pPr>
      <w:rPr>
        <w:rFonts w:ascii="Courier New" w:hAnsi="Courier New" w:cs="Courier New" w:hint="default"/>
      </w:rPr>
    </w:lvl>
    <w:lvl w:ilvl="8" w:tplc="0C0A0005" w:tentative="1">
      <w:start w:val="1"/>
      <w:numFmt w:val="bullet"/>
      <w:lvlText w:val=""/>
      <w:lvlJc w:val="left"/>
      <w:pPr>
        <w:tabs>
          <w:tab w:val="num" w:pos="7558"/>
        </w:tabs>
        <w:ind w:left="7558" w:hanging="360"/>
      </w:pPr>
      <w:rPr>
        <w:rFonts w:ascii="Wingdings" w:hAnsi="Wingdings" w:hint="default"/>
      </w:rPr>
    </w:lvl>
  </w:abstractNum>
  <w:abstractNum w:abstractNumId="61">
    <w:nsid w:val="77CA4FE7"/>
    <w:multiLevelType w:val="hybridMultilevel"/>
    <w:tmpl w:val="1FD6B522"/>
    <w:lvl w:ilvl="0" w:tplc="2C0A000B">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62">
    <w:nsid w:val="7B5E0FC9"/>
    <w:multiLevelType w:val="hybridMultilevel"/>
    <w:tmpl w:val="4490D5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7E0443F9"/>
    <w:multiLevelType w:val="hybridMultilevel"/>
    <w:tmpl w:val="76A27F5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45"/>
  </w:num>
  <w:num w:numId="3">
    <w:abstractNumId w:val="6"/>
  </w:num>
  <w:num w:numId="4">
    <w:abstractNumId w:val="55"/>
  </w:num>
  <w:num w:numId="5">
    <w:abstractNumId w:val="27"/>
  </w:num>
  <w:num w:numId="6">
    <w:abstractNumId w:val="60"/>
  </w:num>
  <w:num w:numId="7">
    <w:abstractNumId w:val="29"/>
  </w:num>
  <w:num w:numId="8">
    <w:abstractNumId w:val="38"/>
  </w:num>
  <w:num w:numId="9">
    <w:abstractNumId w:val="32"/>
  </w:num>
  <w:num w:numId="10">
    <w:abstractNumId w:val="31"/>
  </w:num>
  <w:num w:numId="11">
    <w:abstractNumId w:val="20"/>
  </w:num>
  <w:num w:numId="12">
    <w:abstractNumId w:val="63"/>
  </w:num>
  <w:num w:numId="13">
    <w:abstractNumId w:val="18"/>
  </w:num>
  <w:num w:numId="14">
    <w:abstractNumId w:val="23"/>
  </w:num>
  <w:num w:numId="15">
    <w:abstractNumId w:val="4"/>
  </w:num>
  <w:num w:numId="16">
    <w:abstractNumId w:val="17"/>
  </w:num>
  <w:num w:numId="17">
    <w:abstractNumId w:val="59"/>
  </w:num>
  <w:num w:numId="18">
    <w:abstractNumId w:val="49"/>
  </w:num>
  <w:num w:numId="19">
    <w:abstractNumId w:val="2"/>
  </w:num>
  <w:num w:numId="20">
    <w:abstractNumId w:val="24"/>
  </w:num>
  <w:num w:numId="21">
    <w:abstractNumId w:val="39"/>
  </w:num>
  <w:num w:numId="22">
    <w:abstractNumId w:val="15"/>
  </w:num>
  <w:num w:numId="23">
    <w:abstractNumId w:val="36"/>
  </w:num>
  <w:num w:numId="24">
    <w:abstractNumId w:val="12"/>
  </w:num>
  <w:num w:numId="25">
    <w:abstractNumId w:val="56"/>
  </w:num>
  <w:num w:numId="26">
    <w:abstractNumId w:val="62"/>
  </w:num>
  <w:num w:numId="27">
    <w:abstractNumId w:val="10"/>
  </w:num>
  <w:num w:numId="28">
    <w:abstractNumId w:val="37"/>
  </w:num>
  <w:num w:numId="29">
    <w:abstractNumId w:val="58"/>
  </w:num>
  <w:num w:numId="30">
    <w:abstractNumId w:val="5"/>
  </w:num>
  <w:num w:numId="31">
    <w:abstractNumId w:val="54"/>
  </w:num>
  <w:num w:numId="32">
    <w:abstractNumId w:val="40"/>
  </w:num>
  <w:num w:numId="33">
    <w:abstractNumId w:val="57"/>
  </w:num>
  <w:num w:numId="34">
    <w:abstractNumId w:val="51"/>
  </w:num>
  <w:num w:numId="35">
    <w:abstractNumId w:val="26"/>
  </w:num>
  <w:num w:numId="36">
    <w:abstractNumId w:val="25"/>
  </w:num>
  <w:num w:numId="37">
    <w:abstractNumId w:val="14"/>
  </w:num>
  <w:num w:numId="38">
    <w:abstractNumId w:val="44"/>
  </w:num>
  <w:num w:numId="39">
    <w:abstractNumId w:val="43"/>
  </w:num>
  <w:num w:numId="40">
    <w:abstractNumId w:val="7"/>
  </w:num>
  <w:num w:numId="41">
    <w:abstractNumId w:val="52"/>
  </w:num>
  <w:num w:numId="42">
    <w:abstractNumId w:val="22"/>
  </w:num>
  <w:num w:numId="43">
    <w:abstractNumId w:val="1"/>
  </w:num>
  <w:num w:numId="44">
    <w:abstractNumId w:val="21"/>
  </w:num>
  <w:num w:numId="45">
    <w:abstractNumId w:val="33"/>
  </w:num>
  <w:num w:numId="46">
    <w:abstractNumId w:val="19"/>
  </w:num>
  <w:num w:numId="47">
    <w:abstractNumId w:val="41"/>
  </w:num>
  <w:num w:numId="48">
    <w:abstractNumId w:val="34"/>
  </w:num>
  <w:num w:numId="49">
    <w:abstractNumId w:val="53"/>
  </w:num>
  <w:num w:numId="50">
    <w:abstractNumId w:val="28"/>
  </w:num>
  <w:num w:numId="51">
    <w:abstractNumId w:val="50"/>
  </w:num>
  <w:num w:numId="52">
    <w:abstractNumId w:val="47"/>
  </w:num>
  <w:num w:numId="53">
    <w:abstractNumId w:val="16"/>
  </w:num>
  <w:num w:numId="54">
    <w:abstractNumId w:val="35"/>
  </w:num>
  <w:num w:numId="55">
    <w:abstractNumId w:val="3"/>
  </w:num>
  <w:num w:numId="56">
    <w:abstractNumId w:val="61"/>
  </w:num>
  <w:num w:numId="57">
    <w:abstractNumId w:val="11"/>
  </w:num>
  <w:num w:numId="58">
    <w:abstractNumId w:val="42"/>
  </w:num>
  <w:num w:numId="59">
    <w:abstractNumId w:val="9"/>
  </w:num>
  <w:num w:numId="60">
    <w:abstractNumId w:val="46"/>
  </w:num>
  <w:num w:numId="61">
    <w:abstractNumId w:val="48"/>
  </w:num>
  <w:num w:numId="62">
    <w:abstractNumId w:val="13"/>
  </w:num>
  <w:num w:numId="63">
    <w:abstractNumId w:val="0"/>
  </w:num>
  <w:num w:numId="64">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0A"/>
    <w:rsid w:val="00004B17"/>
    <w:rsid w:val="0001000C"/>
    <w:rsid w:val="00021465"/>
    <w:rsid w:val="00022683"/>
    <w:rsid w:val="00097CA9"/>
    <w:rsid w:val="000E0839"/>
    <w:rsid w:val="000E784B"/>
    <w:rsid w:val="00132118"/>
    <w:rsid w:val="001C7DE5"/>
    <w:rsid w:val="001D3727"/>
    <w:rsid w:val="001F2C9A"/>
    <w:rsid w:val="001F2F5A"/>
    <w:rsid w:val="0024564D"/>
    <w:rsid w:val="002517D2"/>
    <w:rsid w:val="002654D6"/>
    <w:rsid w:val="002A2C03"/>
    <w:rsid w:val="0035621F"/>
    <w:rsid w:val="00386D84"/>
    <w:rsid w:val="003929CE"/>
    <w:rsid w:val="003A5B4F"/>
    <w:rsid w:val="003B7674"/>
    <w:rsid w:val="003D3CDB"/>
    <w:rsid w:val="003F302F"/>
    <w:rsid w:val="003F4B54"/>
    <w:rsid w:val="00422ABC"/>
    <w:rsid w:val="0042667E"/>
    <w:rsid w:val="004377C1"/>
    <w:rsid w:val="004565A6"/>
    <w:rsid w:val="00491208"/>
    <w:rsid w:val="004A5DD7"/>
    <w:rsid w:val="004D27A1"/>
    <w:rsid w:val="004E154B"/>
    <w:rsid w:val="004F65C9"/>
    <w:rsid w:val="00503B6C"/>
    <w:rsid w:val="00526DDA"/>
    <w:rsid w:val="00532642"/>
    <w:rsid w:val="005C64FF"/>
    <w:rsid w:val="00626A1D"/>
    <w:rsid w:val="00635643"/>
    <w:rsid w:val="006C4F17"/>
    <w:rsid w:val="006D075B"/>
    <w:rsid w:val="006E66E0"/>
    <w:rsid w:val="007342E9"/>
    <w:rsid w:val="007A00FD"/>
    <w:rsid w:val="007A7614"/>
    <w:rsid w:val="007B224B"/>
    <w:rsid w:val="007B7E64"/>
    <w:rsid w:val="007C189E"/>
    <w:rsid w:val="007E4CBE"/>
    <w:rsid w:val="007E5767"/>
    <w:rsid w:val="008D5195"/>
    <w:rsid w:val="008E7787"/>
    <w:rsid w:val="008F09EC"/>
    <w:rsid w:val="008F3B7E"/>
    <w:rsid w:val="008F6144"/>
    <w:rsid w:val="00907184"/>
    <w:rsid w:val="00932C83"/>
    <w:rsid w:val="00953A4D"/>
    <w:rsid w:val="00963E44"/>
    <w:rsid w:val="00963FBC"/>
    <w:rsid w:val="0097716F"/>
    <w:rsid w:val="009E4AFA"/>
    <w:rsid w:val="00A431D2"/>
    <w:rsid w:val="00A72648"/>
    <w:rsid w:val="00A9299A"/>
    <w:rsid w:val="00AB005F"/>
    <w:rsid w:val="00AD6A59"/>
    <w:rsid w:val="00B44BD6"/>
    <w:rsid w:val="00B4721A"/>
    <w:rsid w:val="00B73B4D"/>
    <w:rsid w:val="00B852DF"/>
    <w:rsid w:val="00BB0A35"/>
    <w:rsid w:val="00BD13A4"/>
    <w:rsid w:val="00BF51EB"/>
    <w:rsid w:val="00C2404F"/>
    <w:rsid w:val="00C70FE4"/>
    <w:rsid w:val="00C84E54"/>
    <w:rsid w:val="00CE3001"/>
    <w:rsid w:val="00D15CC2"/>
    <w:rsid w:val="00D338F7"/>
    <w:rsid w:val="00D37BFF"/>
    <w:rsid w:val="00D753AF"/>
    <w:rsid w:val="00D9216F"/>
    <w:rsid w:val="00DA54A7"/>
    <w:rsid w:val="00E266AA"/>
    <w:rsid w:val="00E8246D"/>
    <w:rsid w:val="00E97FDE"/>
    <w:rsid w:val="00ED3345"/>
    <w:rsid w:val="00EE0B76"/>
    <w:rsid w:val="00EE7D70"/>
    <w:rsid w:val="00F0164D"/>
    <w:rsid w:val="00F51A84"/>
    <w:rsid w:val="00F8740A"/>
    <w:rsid w:val="00FA47CE"/>
    <w:rsid w:val="00FB33EF"/>
    <w:rsid w:val="00FD78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8740A"/>
    <w:pPr>
      <w:tabs>
        <w:tab w:val="center" w:pos="4252"/>
        <w:tab w:val="right" w:pos="8504"/>
      </w:tabs>
    </w:pPr>
  </w:style>
  <w:style w:type="character" w:customStyle="1" w:styleId="PiedepginaCar">
    <w:name w:val="Pie de página Car"/>
    <w:basedOn w:val="Fuentedeprrafopredeter"/>
    <w:link w:val="Piedepgina"/>
    <w:rsid w:val="00F8740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8740A"/>
  </w:style>
  <w:style w:type="paragraph" w:styleId="Textodeglobo">
    <w:name w:val="Balloon Text"/>
    <w:basedOn w:val="Normal"/>
    <w:link w:val="TextodegloboCar"/>
    <w:uiPriority w:val="99"/>
    <w:semiHidden/>
    <w:unhideWhenUsed/>
    <w:rsid w:val="00F8740A"/>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40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4A5DD7"/>
    <w:pPr>
      <w:tabs>
        <w:tab w:val="center" w:pos="4419"/>
        <w:tab w:val="right" w:pos="8838"/>
      </w:tabs>
    </w:pPr>
  </w:style>
  <w:style w:type="character" w:customStyle="1" w:styleId="EncabezadoCar">
    <w:name w:val="Encabezado Car"/>
    <w:basedOn w:val="Fuentedeprrafopredeter"/>
    <w:link w:val="Encabezado"/>
    <w:uiPriority w:val="99"/>
    <w:rsid w:val="004A5DD7"/>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132118"/>
    <w:pPr>
      <w:spacing w:after="120" w:line="264" w:lineRule="auto"/>
      <w:ind w:left="720"/>
      <w:contextualSpacing/>
    </w:pPr>
    <w:rPr>
      <w:rFonts w:asciiTheme="minorHAnsi" w:eastAsiaTheme="minorEastAsia" w:hAnsiTheme="minorHAnsi" w:cstheme="minorBidi"/>
      <w:sz w:val="20"/>
      <w:szCs w:val="20"/>
      <w:lang w:val="es-AR" w:eastAsia="en-US"/>
    </w:rPr>
  </w:style>
  <w:style w:type="table" w:styleId="Tablaconcuadrcula">
    <w:name w:val="Table Grid"/>
    <w:basedOn w:val="Tablanormal"/>
    <w:uiPriority w:val="39"/>
    <w:rsid w:val="0013211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3211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F51EB"/>
    <w:pPr>
      <w:spacing w:after="0" w:line="240" w:lineRule="auto"/>
    </w:pPr>
    <w:rPr>
      <w:rFonts w:eastAsia="Times New Roman"/>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8740A"/>
    <w:pPr>
      <w:tabs>
        <w:tab w:val="center" w:pos="4252"/>
        <w:tab w:val="right" w:pos="8504"/>
      </w:tabs>
    </w:pPr>
  </w:style>
  <w:style w:type="character" w:customStyle="1" w:styleId="PiedepginaCar">
    <w:name w:val="Pie de página Car"/>
    <w:basedOn w:val="Fuentedeprrafopredeter"/>
    <w:link w:val="Piedepgina"/>
    <w:rsid w:val="00F8740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8740A"/>
  </w:style>
  <w:style w:type="paragraph" w:styleId="Textodeglobo">
    <w:name w:val="Balloon Text"/>
    <w:basedOn w:val="Normal"/>
    <w:link w:val="TextodegloboCar"/>
    <w:uiPriority w:val="99"/>
    <w:semiHidden/>
    <w:unhideWhenUsed/>
    <w:rsid w:val="00F8740A"/>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40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4A5DD7"/>
    <w:pPr>
      <w:tabs>
        <w:tab w:val="center" w:pos="4419"/>
        <w:tab w:val="right" w:pos="8838"/>
      </w:tabs>
    </w:pPr>
  </w:style>
  <w:style w:type="character" w:customStyle="1" w:styleId="EncabezadoCar">
    <w:name w:val="Encabezado Car"/>
    <w:basedOn w:val="Fuentedeprrafopredeter"/>
    <w:link w:val="Encabezado"/>
    <w:uiPriority w:val="99"/>
    <w:rsid w:val="004A5DD7"/>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132118"/>
    <w:pPr>
      <w:spacing w:after="120" w:line="264" w:lineRule="auto"/>
      <w:ind w:left="720"/>
      <w:contextualSpacing/>
    </w:pPr>
    <w:rPr>
      <w:rFonts w:asciiTheme="minorHAnsi" w:eastAsiaTheme="minorEastAsia" w:hAnsiTheme="minorHAnsi" w:cstheme="minorBidi"/>
      <w:sz w:val="20"/>
      <w:szCs w:val="20"/>
      <w:lang w:val="es-AR" w:eastAsia="en-US"/>
    </w:rPr>
  </w:style>
  <w:style w:type="table" w:styleId="Tablaconcuadrcula">
    <w:name w:val="Table Grid"/>
    <w:basedOn w:val="Tablanormal"/>
    <w:uiPriority w:val="39"/>
    <w:rsid w:val="0013211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3211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F51EB"/>
    <w:pPr>
      <w:spacing w:after="0" w:line="240" w:lineRule="auto"/>
    </w:pPr>
    <w:rPr>
      <w:rFonts w:eastAsia="Times New Roman"/>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3E92-1C42-4E46-AAEE-D799F7D5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Rel-C-Comunidad</cp:lastModifiedBy>
  <cp:revision>2</cp:revision>
  <dcterms:created xsi:type="dcterms:W3CDTF">2018-03-21T15:49:00Z</dcterms:created>
  <dcterms:modified xsi:type="dcterms:W3CDTF">2018-03-21T15:49:00Z</dcterms:modified>
</cp:coreProperties>
</file>